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1F661" w14:textId="77777777" w:rsidR="00722A3C" w:rsidRDefault="00722A3C" w:rsidP="00722A3C">
      <w:pPr>
        <w:shd w:val="clear" w:color="auto" w:fill="FFFFFF"/>
        <w:spacing w:before="100" w:beforeAutospacing="1" w:after="360" w:line="360" w:lineRule="atLeast"/>
        <w:jc w:val="both"/>
        <w:rPr>
          <w:rFonts w:ascii="Comic Sans MS" w:eastAsia="Times New Roman" w:hAnsi="Comic Sans MS" w:cs="Times New Roman"/>
          <w:b/>
          <w:bCs/>
          <w:color w:val="333333"/>
          <w:sz w:val="24"/>
          <w:szCs w:val="24"/>
          <w:u w:val="single"/>
          <w:lang w:val="en-US" w:eastAsia="en-GB"/>
        </w:rPr>
      </w:pPr>
    </w:p>
    <w:p w14:paraId="1E45AC1A" w14:textId="77777777" w:rsidR="00722A3C" w:rsidRPr="00722A3C" w:rsidRDefault="00722A3C" w:rsidP="00722A3C">
      <w:pPr>
        <w:shd w:val="clear" w:color="auto" w:fill="FFFFFF"/>
        <w:spacing w:before="100" w:beforeAutospacing="1" w:after="360" w:line="360" w:lineRule="atLeast"/>
        <w:jc w:val="both"/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u w:val="single"/>
          <w:lang w:val="en-US" w:eastAsia="en-GB"/>
        </w:rPr>
      </w:pPr>
    </w:p>
    <w:p w14:paraId="71E81225" w14:textId="77777777" w:rsidR="006C30AA" w:rsidRDefault="006C30AA" w:rsidP="00722A3C">
      <w:pPr>
        <w:shd w:val="clear" w:color="auto" w:fill="FFFFFF"/>
        <w:spacing w:before="100" w:beforeAutospacing="1" w:after="360" w:line="360" w:lineRule="atLeast"/>
        <w:jc w:val="both"/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u w:val="single"/>
          <w:lang w:val="en-US" w:eastAsia="en-GB"/>
        </w:rPr>
      </w:pPr>
    </w:p>
    <w:p w14:paraId="6F0D1830" w14:textId="77777777" w:rsidR="00AF6F98" w:rsidRPr="00722A3C" w:rsidRDefault="00453526" w:rsidP="00722A3C">
      <w:pPr>
        <w:shd w:val="clear" w:color="auto" w:fill="FFFFFF"/>
        <w:spacing w:before="100" w:beforeAutospacing="1" w:after="360" w:line="360" w:lineRule="atLeast"/>
        <w:jc w:val="both"/>
        <w:rPr>
          <w:rFonts w:ascii="Comic Sans MS" w:eastAsia="Times New Roman" w:hAnsi="Comic Sans MS" w:cs="Times New Roman"/>
          <w:color w:val="333333"/>
          <w:sz w:val="28"/>
          <w:szCs w:val="28"/>
          <w:lang w:val="en-US" w:eastAsia="en-GB"/>
        </w:rPr>
      </w:pPr>
      <w:r w:rsidRPr="00722A3C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u w:val="single"/>
          <w:lang w:val="en-US" w:eastAsia="en-GB"/>
        </w:rPr>
        <w:t>Cod</w:t>
      </w:r>
      <w:r w:rsidR="00AF6F98" w:rsidRPr="00722A3C">
        <w:rPr>
          <w:rFonts w:ascii="Comic Sans MS" w:eastAsia="Times New Roman" w:hAnsi="Comic Sans MS" w:cs="Times New Roman"/>
          <w:b/>
          <w:bCs/>
          <w:color w:val="333333"/>
          <w:sz w:val="28"/>
          <w:szCs w:val="28"/>
          <w:u w:val="single"/>
          <w:lang w:val="en-US" w:eastAsia="en-GB"/>
        </w:rPr>
        <w:t>e of Conduct Policy</w:t>
      </w:r>
    </w:p>
    <w:p w14:paraId="6465E84A" w14:textId="66A25537" w:rsidR="00AF6F98" w:rsidRPr="00722A3C" w:rsidRDefault="00AF6F98" w:rsidP="00722A3C">
      <w:pPr>
        <w:shd w:val="clear" w:color="auto" w:fill="FFFFFF"/>
        <w:spacing w:before="100" w:beforeAutospacing="1" w:after="360" w:line="360" w:lineRule="atLeast"/>
        <w:jc w:val="both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b/>
          <w:bCs/>
          <w:color w:val="333333"/>
          <w:sz w:val="24"/>
          <w:szCs w:val="24"/>
          <w:u w:val="single"/>
          <w:lang w:val="en-US" w:eastAsia="en-GB"/>
        </w:rPr>
        <w:t>(Staff, Parents, Guardians</w:t>
      </w:r>
      <w:r w:rsidR="00722A3C">
        <w:rPr>
          <w:rFonts w:ascii="Comic Sans MS" w:eastAsia="Times New Roman" w:hAnsi="Comic Sans MS" w:cs="Times New Roman"/>
          <w:b/>
          <w:bCs/>
          <w:color w:val="333333"/>
          <w:sz w:val="24"/>
          <w:szCs w:val="24"/>
          <w:u w:val="single"/>
          <w:lang w:val="en-US" w:eastAsia="en-GB"/>
        </w:rPr>
        <w:t xml:space="preserve">, </w:t>
      </w:r>
      <w:r w:rsidR="00B072C5">
        <w:rPr>
          <w:rFonts w:ascii="Comic Sans MS" w:eastAsia="Times New Roman" w:hAnsi="Comic Sans MS" w:cs="Times New Roman"/>
          <w:b/>
          <w:bCs/>
          <w:color w:val="333333"/>
          <w:sz w:val="24"/>
          <w:szCs w:val="24"/>
          <w:u w:val="single"/>
          <w:lang w:val="en-US" w:eastAsia="en-GB"/>
        </w:rPr>
        <w:t>Trustees</w:t>
      </w:r>
      <w:r w:rsidRPr="00722A3C">
        <w:rPr>
          <w:rFonts w:ascii="Comic Sans MS" w:eastAsia="Times New Roman" w:hAnsi="Comic Sans MS" w:cs="Times New Roman"/>
          <w:b/>
          <w:bCs/>
          <w:color w:val="333333"/>
          <w:sz w:val="24"/>
          <w:szCs w:val="24"/>
          <w:u w:val="single"/>
          <w:lang w:val="en-US" w:eastAsia="en-GB"/>
        </w:rPr>
        <w:t xml:space="preserve"> &amp; Volunteers)</w:t>
      </w:r>
    </w:p>
    <w:p w14:paraId="348D4CA7" w14:textId="10091202" w:rsidR="00AF6F98" w:rsidRPr="00722A3C" w:rsidRDefault="00AF6F98" w:rsidP="00AF6F98">
      <w:pPr>
        <w:shd w:val="clear" w:color="auto" w:fill="FFFFFF"/>
        <w:spacing w:before="100" w:beforeAutospacing="1" w:after="360" w:line="360" w:lineRule="atLeast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TOG provides an open, welcoming &amp; safe environment. We believe that all parents &amp; staff play a crucial &amp; valuable role in the effective operation of TOG</w:t>
      </w:r>
      <w:r w:rsidR="007C006F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&amp;</w:t>
      </w:r>
      <w:r w:rsidR="007C006F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enri</w:t>
      </w:r>
      <w:r w:rsidR="007C006F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ching the children’s experiences. This code of conduct for P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arents</w:t>
      </w:r>
      <w:r w:rsidR="007C006F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, Guardians, S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taff</w:t>
      </w:r>
      <w:r w:rsidR="007C006F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, </w:t>
      </w:r>
      <w:r w:rsidR="00B072C5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Trustees</w:t>
      </w:r>
      <w:r w:rsidR="007C006F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&amp; Volunteers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outline the type of practice we require all adults entering &amp; working at TOG to follow. It will assist in ensuring the safety &amp; wellbeing of children, families &amp; staff.</w:t>
      </w:r>
      <w:r w:rsidRPr="00722A3C">
        <w:rPr>
          <w:rFonts w:ascii="Comic Sans MS" w:eastAsia="Times New Roman" w:hAnsi="Comic Sans MS" w:cs="Times New Roman"/>
          <w:b/>
          <w:bCs/>
          <w:color w:val="333333"/>
          <w:sz w:val="24"/>
          <w:szCs w:val="24"/>
          <w:lang w:val="en-US" w:eastAsia="en-GB"/>
        </w:rPr>
        <w:t> </w:t>
      </w:r>
    </w:p>
    <w:p w14:paraId="2BC2807B" w14:textId="77777777" w:rsidR="00AF6F98" w:rsidRPr="00722A3C" w:rsidRDefault="00AF6F98" w:rsidP="007C006F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360" w:line="360" w:lineRule="atLeast"/>
        <w:rPr>
          <w:rFonts w:ascii="Comic Sans MS" w:eastAsia="Times New Roman" w:hAnsi="Comic Sans MS" w:cs="Times New Roman"/>
          <w:b/>
          <w:bCs/>
          <w:color w:val="333333"/>
          <w:sz w:val="24"/>
          <w:szCs w:val="24"/>
          <w:u w:val="single"/>
          <w:lang w:val="en-US" w:eastAsia="en-GB"/>
        </w:rPr>
      </w:pPr>
      <w:r w:rsidRPr="00722A3C">
        <w:rPr>
          <w:rFonts w:ascii="Comic Sans MS" w:eastAsia="Times New Roman" w:hAnsi="Comic Sans MS" w:cs="Times New Roman"/>
          <w:b/>
          <w:bCs/>
          <w:color w:val="333333"/>
          <w:sz w:val="24"/>
          <w:szCs w:val="24"/>
          <w:u w:val="single"/>
          <w:lang w:val="en-US" w:eastAsia="en-GB"/>
        </w:rPr>
        <w:t>Policy statement</w:t>
      </w:r>
    </w:p>
    <w:p w14:paraId="5FC7B20B" w14:textId="77777777" w:rsidR="007C006F" w:rsidRPr="00722A3C" w:rsidRDefault="00AF6F98" w:rsidP="007C006F">
      <w:pPr>
        <w:shd w:val="clear" w:color="auto" w:fill="FFFFFF"/>
        <w:spacing w:before="100" w:beforeAutospacing="1" w:after="360" w:line="360" w:lineRule="atLeast"/>
        <w:ind w:left="360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This policy will provide guidelines to promote desirable &amp; appropriate </w:t>
      </w:r>
      <w:r w:rsidR="007C006F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behaviour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to ensure that all interaction with children &amp; adults is respectful, honest, courteous, sensitive, tactful &amp; considerate.</w:t>
      </w:r>
    </w:p>
    <w:p w14:paraId="0B063527" w14:textId="77777777" w:rsidR="0053208B" w:rsidRPr="00722A3C" w:rsidRDefault="007C006F" w:rsidP="007C006F">
      <w:pPr>
        <w:pStyle w:val="ListParagraph"/>
        <w:shd w:val="clear" w:color="auto" w:fill="FFFFFF"/>
        <w:spacing w:before="100" w:beforeAutospacing="1" w:after="360" w:line="360" w:lineRule="atLeast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b/>
          <w:bCs/>
          <w:color w:val="333333"/>
          <w:sz w:val="24"/>
          <w:szCs w:val="24"/>
          <w:u w:val="single"/>
          <w:lang w:val="en-US" w:eastAsia="en-GB"/>
        </w:rPr>
        <w:t>V</w:t>
      </w:r>
      <w:r w:rsidR="00AF6F98" w:rsidRPr="00722A3C">
        <w:rPr>
          <w:rFonts w:ascii="Comic Sans MS" w:eastAsia="Times New Roman" w:hAnsi="Comic Sans MS" w:cs="Times New Roman"/>
          <w:b/>
          <w:bCs/>
          <w:color w:val="333333"/>
          <w:sz w:val="24"/>
          <w:szCs w:val="24"/>
          <w:u w:val="single"/>
          <w:lang w:val="en-US" w:eastAsia="en-GB"/>
        </w:rPr>
        <w:t>alues</w:t>
      </w:r>
    </w:p>
    <w:p w14:paraId="0831D4E4" w14:textId="77777777" w:rsidR="007C006F" w:rsidRPr="00722A3C" w:rsidRDefault="00AF6F98" w:rsidP="007C006F">
      <w:pPr>
        <w:shd w:val="clear" w:color="auto" w:fill="FFFFFF"/>
        <w:spacing w:before="100" w:beforeAutospacing="1" w:after="360" w:line="360" w:lineRule="atLeast"/>
        <w:ind w:firstLine="660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TOG is committed to:</w:t>
      </w:r>
    </w:p>
    <w:p w14:paraId="7AC0D962" w14:textId="77777777" w:rsidR="00AF6F98" w:rsidRPr="00722A3C" w:rsidRDefault="00AF6F98" w:rsidP="007C006F">
      <w:pPr>
        <w:shd w:val="clear" w:color="auto" w:fill="FFFFFF"/>
        <w:spacing w:before="100" w:beforeAutospacing="1" w:after="360" w:line="360" w:lineRule="atLeast"/>
        <w:ind w:firstLine="660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The wellbeing of each child</w:t>
      </w:r>
    </w:p>
    <w:p w14:paraId="53608B66" w14:textId="77777777" w:rsidR="00AF6F98" w:rsidRPr="00722A3C" w:rsidRDefault="00AF6F98" w:rsidP="00AF6F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The provision of a safe &amp; secure environment</w:t>
      </w:r>
    </w:p>
    <w:p w14:paraId="39D09934" w14:textId="77777777" w:rsidR="00AF6F98" w:rsidRPr="00722A3C" w:rsidRDefault="00AF6F98" w:rsidP="00AF6F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Encouraging parents, volunteers &amp; community members to support TOG’s Ethos.</w:t>
      </w:r>
    </w:p>
    <w:p w14:paraId="12922EDE" w14:textId="77777777" w:rsidR="007C006F" w:rsidRPr="00722A3C" w:rsidRDefault="00AF6F98" w:rsidP="007C006F">
      <w:pPr>
        <w:numPr>
          <w:ilvl w:val="0"/>
          <w:numId w:val="1"/>
        </w:numPr>
        <w:shd w:val="clear" w:color="auto" w:fill="FFFFFF"/>
        <w:spacing w:before="100" w:beforeAutospacing="1" w:after="360" w:afterAutospacing="1" w:line="360" w:lineRule="atLeast"/>
        <w:ind w:left="660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Providing open and honest communication between staff and parents at all time</w:t>
      </w:r>
      <w:r w:rsidR="007C006F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.</w:t>
      </w:r>
    </w:p>
    <w:p w14:paraId="0D1CBF5C" w14:textId="77777777" w:rsidR="00AF6F98" w:rsidRPr="00722A3C" w:rsidRDefault="00AF6F98" w:rsidP="007C006F">
      <w:pPr>
        <w:pStyle w:val="ListParagraph"/>
        <w:shd w:val="clear" w:color="auto" w:fill="FFFFFF"/>
        <w:spacing w:before="100" w:beforeAutospacing="1" w:after="360" w:afterAutospacing="1" w:line="360" w:lineRule="atLeast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b/>
          <w:bCs/>
          <w:color w:val="333333"/>
          <w:sz w:val="24"/>
          <w:szCs w:val="24"/>
          <w:u w:val="single"/>
          <w:lang w:val="en-US" w:eastAsia="en-GB"/>
        </w:rPr>
        <w:t>Scope</w:t>
      </w:r>
    </w:p>
    <w:p w14:paraId="22E5F58E" w14:textId="77777777" w:rsidR="00AF6F98" w:rsidRDefault="00AF6F98" w:rsidP="00AF6F98">
      <w:pPr>
        <w:shd w:val="clear" w:color="auto" w:fill="FFFFFF"/>
        <w:spacing w:before="100" w:beforeAutospacing="1" w:after="360" w:line="360" w:lineRule="atLeast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This code of conduct applies to all adults, including parents, staff, extended family &amp; those present on the premises.</w:t>
      </w:r>
    </w:p>
    <w:p w14:paraId="6B0A06D9" w14:textId="77777777" w:rsidR="006C30AA" w:rsidRDefault="006C30AA" w:rsidP="00AF6F98">
      <w:pPr>
        <w:shd w:val="clear" w:color="auto" w:fill="FFFFFF"/>
        <w:spacing w:before="100" w:beforeAutospacing="1" w:after="360" w:line="360" w:lineRule="atLeast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</w:p>
    <w:p w14:paraId="7AB5B0DC" w14:textId="77777777" w:rsidR="006C30AA" w:rsidRPr="00722A3C" w:rsidRDefault="006C30AA" w:rsidP="00AF6F98">
      <w:pPr>
        <w:shd w:val="clear" w:color="auto" w:fill="FFFFFF"/>
        <w:spacing w:before="100" w:beforeAutospacing="1" w:after="360" w:line="360" w:lineRule="atLeast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</w:p>
    <w:p w14:paraId="274ED5D8" w14:textId="77777777" w:rsidR="00AF6F98" w:rsidRPr="006C30AA" w:rsidRDefault="00AF6F98" w:rsidP="006C30AA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360" w:line="360" w:lineRule="atLeast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6C30AA">
        <w:rPr>
          <w:rFonts w:ascii="Comic Sans MS" w:eastAsia="Times New Roman" w:hAnsi="Comic Sans MS" w:cs="Times New Roman"/>
          <w:b/>
          <w:bCs/>
          <w:color w:val="333333"/>
          <w:sz w:val="24"/>
          <w:szCs w:val="24"/>
          <w:u w:val="single"/>
          <w:lang w:val="en-US" w:eastAsia="en-GB"/>
        </w:rPr>
        <w:lastRenderedPageBreak/>
        <w:t>Procedures</w:t>
      </w:r>
    </w:p>
    <w:p w14:paraId="166E84EE" w14:textId="77777777" w:rsidR="00AF6F98" w:rsidRPr="00722A3C" w:rsidRDefault="00AF6F98" w:rsidP="00AF6F98">
      <w:pPr>
        <w:shd w:val="clear" w:color="auto" w:fill="FFFFFF"/>
        <w:spacing w:before="100" w:beforeAutospacing="1" w:after="360" w:line="360" w:lineRule="atLeast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b/>
          <w:bCs/>
          <w:color w:val="333333"/>
          <w:sz w:val="24"/>
          <w:szCs w:val="24"/>
          <w:u w:val="single"/>
          <w:lang w:val="en-US" w:eastAsia="en-GB"/>
        </w:rPr>
        <w:t>General guidelines for Interactions:</w:t>
      </w:r>
    </w:p>
    <w:p w14:paraId="28EE608D" w14:textId="55FDB576" w:rsidR="00AF6F98" w:rsidRPr="00722A3C" w:rsidRDefault="00AF6F98" w:rsidP="00AF6F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b/>
          <w:bCs/>
          <w:color w:val="333333"/>
          <w:sz w:val="24"/>
          <w:szCs w:val="24"/>
          <w:lang w:val="en-US" w:eastAsia="en-GB"/>
        </w:rPr>
        <w:t xml:space="preserve">Safety: 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Comply with all policies &amp; procedures at TOG. The</w:t>
      </w:r>
      <w:r w:rsidR="00F66522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y are on</w:t>
      </w:r>
      <w:r w:rsidR="00EC5F7B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TOG website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. Be aware of emergency evacuation procedures.</w:t>
      </w:r>
    </w:p>
    <w:p w14:paraId="5BFABCA4" w14:textId="77777777" w:rsidR="00AF6F98" w:rsidRPr="00722A3C" w:rsidRDefault="00AF6F98" w:rsidP="00AF6F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b/>
          <w:bCs/>
          <w:color w:val="333333"/>
          <w:sz w:val="24"/>
          <w:szCs w:val="24"/>
          <w:lang w:val="en-US" w:eastAsia="en-GB"/>
        </w:rPr>
        <w:t>Ethical Conduct: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Always act in the best interests of the children, their families &amp; users </w:t>
      </w:r>
      <w:r w:rsidR="007C006F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at 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TOG.</w:t>
      </w:r>
    </w:p>
    <w:p w14:paraId="3D23BAFE" w14:textId="77777777" w:rsidR="00AF6F98" w:rsidRPr="00722A3C" w:rsidRDefault="00AF6F98" w:rsidP="00AF6F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b/>
          <w:bCs/>
          <w:color w:val="333333"/>
          <w:sz w:val="24"/>
          <w:szCs w:val="24"/>
          <w:lang w:val="en-US" w:eastAsia="en-GB"/>
        </w:rPr>
        <w:t>Support: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Work in a co-operative &amp; positive manner.</w:t>
      </w:r>
    </w:p>
    <w:p w14:paraId="1EC96CD4" w14:textId="77777777" w:rsidR="00AF6F98" w:rsidRPr="00722A3C" w:rsidRDefault="00AF6F98" w:rsidP="00DD3D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b/>
          <w:bCs/>
          <w:color w:val="333333"/>
          <w:sz w:val="24"/>
          <w:szCs w:val="24"/>
          <w:lang w:val="en-US" w:eastAsia="en-GB"/>
        </w:rPr>
        <w:t>Communication: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Use courteous &amp; acceptable verbal &amp; non-verbal language. Insulting, harassing, aggressive or offensive language will not be tolerated.  </w:t>
      </w:r>
    </w:p>
    <w:p w14:paraId="3060D097" w14:textId="77777777" w:rsidR="00AF6F98" w:rsidRPr="00722A3C" w:rsidRDefault="00AF6F98" w:rsidP="00DD3D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b/>
          <w:bCs/>
          <w:color w:val="333333"/>
          <w:sz w:val="24"/>
          <w:szCs w:val="24"/>
          <w:lang w:val="en-US" w:eastAsia="en-GB"/>
        </w:rPr>
        <w:t>Respect: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Value the rights, religious beliefs &amp; practices of all individuals. Refrain from actions &amp;</w:t>
      </w:r>
      <w:r w:rsidR="007C006F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behaviour that constitute harassment or discrimination,</w:t>
      </w:r>
    </w:p>
    <w:p w14:paraId="0D2F06F4" w14:textId="77777777" w:rsidR="00AF6F98" w:rsidRPr="00722A3C" w:rsidRDefault="00AF6F98" w:rsidP="00AF6F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b/>
          <w:bCs/>
          <w:color w:val="333333"/>
          <w:sz w:val="24"/>
          <w:szCs w:val="24"/>
          <w:lang w:val="en-US" w:eastAsia="en-GB"/>
        </w:rPr>
        <w:t>Confidentiality:</w:t>
      </w:r>
      <w:r w:rsidR="00453526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Comply with 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TOG’s confidentiality policy. Respect the confidential nature of information gained or </w:t>
      </w:r>
      <w:r w:rsidR="00B06D4D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behaviour observed, whilst you are present at TOG 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in relation to other children &amp; adults,</w:t>
      </w:r>
    </w:p>
    <w:p w14:paraId="602A66CD" w14:textId="77777777" w:rsidR="00AF6F98" w:rsidRPr="00722A3C" w:rsidRDefault="00AF6F98" w:rsidP="00AF6F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b/>
          <w:bCs/>
          <w:color w:val="333333"/>
          <w:sz w:val="24"/>
          <w:szCs w:val="24"/>
          <w:lang w:val="en-US" w:eastAsia="en-GB"/>
        </w:rPr>
        <w:t>Settling in program: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Be guided</w:t>
      </w:r>
      <w:r w:rsidR="007C006F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and supported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by staff as to how long a parent</w:t>
      </w:r>
      <w:r w:rsidR="007C006F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should remain with their child, working in partnership with the parents.</w:t>
      </w:r>
    </w:p>
    <w:p w14:paraId="55B6AE19" w14:textId="2D507762" w:rsidR="0053208B" w:rsidRPr="00722A3C" w:rsidRDefault="00AF6F98" w:rsidP="00A91E48">
      <w:pPr>
        <w:numPr>
          <w:ilvl w:val="0"/>
          <w:numId w:val="2"/>
        </w:numPr>
        <w:shd w:val="clear" w:color="auto" w:fill="FFFFFF"/>
        <w:spacing w:before="100" w:beforeAutospacing="1" w:after="360" w:afterAutospacing="1" w:line="360" w:lineRule="atLeast"/>
        <w:ind w:left="660"/>
        <w:rPr>
          <w:rFonts w:ascii="Comic Sans MS" w:eastAsia="Times New Roman" w:hAnsi="Comic Sans MS" w:cs="Times New Roman"/>
          <w:b/>
          <w:bCs/>
          <w:color w:val="333333"/>
          <w:sz w:val="24"/>
          <w:szCs w:val="24"/>
          <w:u w:val="single"/>
          <w:lang w:val="en-US" w:eastAsia="en-GB"/>
        </w:rPr>
      </w:pPr>
      <w:r w:rsidRPr="00722A3C">
        <w:rPr>
          <w:rFonts w:ascii="Comic Sans MS" w:eastAsia="Times New Roman" w:hAnsi="Comic Sans MS" w:cs="Times New Roman"/>
          <w:b/>
          <w:bCs/>
          <w:color w:val="333333"/>
          <w:sz w:val="24"/>
          <w:szCs w:val="24"/>
          <w:lang w:val="en-US" w:eastAsia="en-GB"/>
        </w:rPr>
        <w:t>Photography</w:t>
      </w:r>
      <w:r w:rsidR="00B06D4D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: P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arents </w:t>
      </w:r>
      <w:r w:rsidR="00B06D4D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are asked not to take any photos of their children whilst on TOG premises.   TOG staff will happily take photos with the setting</w:t>
      </w:r>
      <w:r w:rsidR="006614F6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’</w:t>
      </w:r>
      <w:r w:rsidR="00B06D4D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s camera and photos will then be shared with parents.  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In the e</w:t>
      </w:r>
      <w:r w:rsidR="00B06D4D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vent of external photographers, parents will be informed and consent </w:t>
      </w:r>
      <w:r w:rsidR="006A7501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is </w:t>
      </w:r>
      <w:r w:rsidR="00B06D4D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sought</w:t>
      </w:r>
      <w:r w:rsidR="006A7501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through the admission form</w:t>
      </w:r>
      <w:r w:rsidR="00B06D4D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.  The children will be accompanied by 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staff member to ensure their safety &amp; wellbeing at all times.</w:t>
      </w:r>
    </w:p>
    <w:p w14:paraId="5C41D6F0" w14:textId="77777777" w:rsidR="00AF6F98" w:rsidRPr="00722A3C" w:rsidRDefault="00AF6F98" w:rsidP="00AF6F98">
      <w:pPr>
        <w:shd w:val="clear" w:color="auto" w:fill="FFFFFF"/>
        <w:spacing w:before="100" w:beforeAutospacing="1" w:after="360" w:line="360" w:lineRule="atLeast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b/>
          <w:bCs/>
          <w:color w:val="333333"/>
          <w:sz w:val="24"/>
          <w:szCs w:val="24"/>
          <w:u w:val="single"/>
          <w:lang w:val="en-US" w:eastAsia="en-GB"/>
        </w:rPr>
        <w:t>The parents &amp; staff are responsible for:</w:t>
      </w:r>
    </w:p>
    <w:p w14:paraId="64DF9791" w14:textId="77777777" w:rsidR="00AF6F98" w:rsidRPr="00722A3C" w:rsidRDefault="00AF6F98" w:rsidP="00AF6F9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Abiding by the standards of conduct as set out in this policy, and</w:t>
      </w:r>
    </w:p>
    <w:p w14:paraId="70C68278" w14:textId="77777777" w:rsidR="0053208B" w:rsidRPr="00722A3C" w:rsidRDefault="00AF6F98" w:rsidP="008326D7">
      <w:pPr>
        <w:numPr>
          <w:ilvl w:val="0"/>
          <w:numId w:val="3"/>
        </w:numPr>
        <w:shd w:val="clear" w:color="auto" w:fill="FFFFFF"/>
        <w:spacing w:before="100" w:beforeAutospacing="1" w:after="360" w:afterAutospacing="1" w:line="360" w:lineRule="atLeast"/>
        <w:ind w:left="660"/>
        <w:rPr>
          <w:rFonts w:ascii="Comic Sans MS" w:eastAsia="Times New Roman" w:hAnsi="Comic Sans MS" w:cs="Times New Roman"/>
          <w:b/>
          <w:bCs/>
          <w:color w:val="333333"/>
          <w:sz w:val="24"/>
          <w:szCs w:val="24"/>
          <w:u w:val="single"/>
          <w:lang w:val="en-US" w:eastAsia="en-GB"/>
        </w:rPr>
      </w:pP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Read</w:t>
      </w:r>
      <w:r w:rsidR="008104BA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ing the Code of Conduct Policy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.</w:t>
      </w:r>
    </w:p>
    <w:p w14:paraId="0A882BE9" w14:textId="77777777" w:rsidR="00AF6F98" w:rsidRPr="00722A3C" w:rsidRDefault="00AF6F98" w:rsidP="00AF6F98">
      <w:pPr>
        <w:shd w:val="clear" w:color="auto" w:fill="FFFFFF"/>
        <w:spacing w:before="100" w:beforeAutospacing="1" w:after="360" w:line="360" w:lineRule="atLeast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b/>
          <w:bCs/>
          <w:color w:val="333333"/>
          <w:sz w:val="24"/>
          <w:szCs w:val="24"/>
          <w:u w:val="single"/>
          <w:lang w:val="en-US" w:eastAsia="en-GB"/>
        </w:rPr>
        <w:t>Standards of Conduct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(Behavioural practices for sta</w:t>
      </w:r>
      <w:r w:rsidR="00B06D4D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ff &amp; parents at TOG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)</w:t>
      </w:r>
    </w:p>
    <w:p w14:paraId="250935EE" w14:textId="77777777" w:rsidR="00AF6F98" w:rsidRPr="00CB2ECF" w:rsidRDefault="00AF6F98" w:rsidP="00AF6F98">
      <w:pPr>
        <w:shd w:val="clear" w:color="auto" w:fill="FFFFFF"/>
        <w:spacing w:before="100" w:beforeAutospacing="1" w:after="360" w:line="360" w:lineRule="atLeast"/>
        <w:rPr>
          <w:rFonts w:ascii="Comic Sans MS" w:eastAsia="Times New Roman" w:hAnsi="Comic Sans MS" w:cs="Times New Roman"/>
          <w:b/>
          <w:color w:val="333333"/>
          <w:sz w:val="24"/>
          <w:szCs w:val="24"/>
          <w:lang w:val="en-US" w:eastAsia="en-GB"/>
        </w:rPr>
      </w:pPr>
      <w:r w:rsidRPr="00CB2ECF">
        <w:rPr>
          <w:rFonts w:ascii="Comic Sans MS" w:eastAsia="Times New Roman" w:hAnsi="Comic Sans MS" w:cs="Times New Roman"/>
          <w:b/>
          <w:color w:val="333333"/>
          <w:sz w:val="24"/>
          <w:szCs w:val="24"/>
          <w:u w:val="single"/>
          <w:lang w:val="en-US" w:eastAsia="en-GB"/>
        </w:rPr>
        <w:t>In relation to children</w:t>
      </w:r>
    </w:p>
    <w:p w14:paraId="6D66AC59" w14:textId="0300C21F" w:rsidR="00AF6F98" w:rsidRPr="00722A3C" w:rsidRDefault="00AF6F98" w:rsidP="00AF6F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Be a positive role model at all times</w:t>
      </w:r>
      <w:r w:rsidR="006A7501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.</w:t>
      </w:r>
    </w:p>
    <w:p w14:paraId="16EEB7B6" w14:textId="4F23D8BB" w:rsidR="00AF6F98" w:rsidRPr="00722A3C" w:rsidRDefault="00AF6F98" w:rsidP="00AF6F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Always speak in an encouraging &amp; positive manner</w:t>
      </w:r>
      <w:r w:rsidR="006A7501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.</w:t>
      </w:r>
    </w:p>
    <w:p w14:paraId="5F0A91D0" w14:textId="77777777" w:rsidR="00AF6F98" w:rsidRPr="00722A3C" w:rsidRDefault="00AF6F98" w:rsidP="00AF6F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Listen actively to children &amp; offer empathy, support &amp; guidance where needed</w:t>
      </w:r>
    </w:p>
    <w:p w14:paraId="3388CA74" w14:textId="77777777" w:rsidR="00AF6F98" w:rsidRPr="00722A3C" w:rsidRDefault="00AF6F98" w:rsidP="00AF6F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Regard all children equally &amp; with respect &amp; dignity</w:t>
      </w:r>
    </w:p>
    <w:p w14:paraId="21CBA194" w14:textId="2D3E63FD" w:rsidR="00AF6F98" w:rsidRPr="00722A3C" w:rsidRDefault="00AF6F98" w:rsidP="00AF6F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All photographic material taken wh</w:t>
      </w:r>
      <w:r w:rsidR="00B06D4D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ilst child/ren are at TOG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is so</w:t>
      </w:r>
      <w:r w:rsidR="00B06D4D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lely the property of TOG and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n</w:t>
      </w:r>
      <w:r w:rsidR="00B06D4D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ot to be used outside TOG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unless written consent is given by the parent</w:t>
      </w:r>
      <w:r w:rsidR="006A7501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.</w:t>
      </w:r>
    </w:p>
    <w:p w14:paraId="1C0271A6" w14:textId="77777777" w:rsidR="00AF6F98" w:rsidRPr="00722A3C" w:rsidRDefault="00AF6F98" w:rsidP="00AF6F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lastRenderedPageBreak/>
        <w:t>Photographs taken by external contract will be the ownership of the photographer &amp; agreement upon use of such pictures will be between photographer &amp; parent</w:t>
      </w:r>
      <w:r w:rsidR="00B06D4D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.  This will not be 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t</w:t>
      </w:r>
      <w:r w:rsidR="00B06D4D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he property of TOG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unless written consent is given.</w:t>
      </w:r>
    </w:p>
    <w:p w14:paraId="24CEC0B4" w14:textId="77777777" w:rsidR="00AF6F98" w:rsidRPr="00CB2ECF" w:rsidRDefault="00AF6F98" w:rsidP="00AF6F98">
      <w:pPr>
        <w:shd w:val="clear" w:color="auto" w:fill="FFFFFF"/>
        <w:spacing w:before="100" w:beforeAutospacing="1" w:after="360" w:line="360" w:lineRule="atLeast"/>
        <w:rPr>
          <w:rFonts w:ascii="Comic Sans MS" w:eastAsia="Times New Roman" w:hAnsi="Comic Sans MS" w:cs="Times New Roman"/>
          <w:b/>
          <w:color w:val="333333"/>
          <w:sz w:val="24"/>
          <w:szCs w:val="24"/>
          <w:lang w:val="en-US" w:eastAsia="en-GB"/>
        </w:rPr>
      </w:pPr>
      <w:r w:rsidRPr="00CB2ECF">
        <w:rPr>
          <w:rFonts w:ascii="Comic Sans MS" w:eastAsia="Times New Roman" w:hAnsi="Comic Sans MS" w:cs="Times New Roman"/>
          <w:b/>
          <w:color w:val="333333"/>
          <w:sz w:val="24"/>
          <w:szCs w:val="24"/>
          <w:u w:val="single"/>
          <w:lang w:val="en-US" w:eastAsia="en-GB"/>
        </w:rPr>
        <w:t>In relation to other adults</w:t>
      </w:r>
    </w:p>
    <w:p w14:paraId="2AC3733D" w14:textId="4D8EBA86" w:rsidR="00AF6F98" w:rsidRPr="00722A3C" w:rsidRDefault="00AF6F98" w:rsidP="00AF6F9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Use respect, encouraging &amp; accepting language</w:t>
      </w:r>
      <w:r w:rsidR="006A7501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.</w:t>
      </w:r>
    </w:p>
    <w:p w14:paraId="2728A754" w14:textId="779689CF" w:rsidR="00AF6F98" w:rsidRPr="00722A3C" w:rsidRDefault="00AF6F98" w:rsidP="00AF6F9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Respect the rights of other individuals</w:t>
      </w:r>
      <w:r w:rsidR="006A7501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.</w:t>
      </w:r>
    </w:p>
    <w:p w14:paraId="5DA815E2" w14:textId="6531AFF3" w:rsidR="00AF6F98" w:rsidRPr="00722A3C" w:rsidRDefault="00AF6F98" w:rsidP="00AF6F9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Give encouraging &amp; constructive feedback rather than negative criticism</w:t>
      </w:r>
      <w:r w:rsidR="006A7501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.</w:t>
      </w:r>
    </w:p>
    <w:p w14:paraId="38D5044E" w14:textId="38A64E4D" w:rsidR="00AF6F98" w:rsidRPr="00722A3C" w:rsidRDefault="00AF6F98" w:rsidP="00AF6F9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Be aware of routines &amp; guidelines for c</w:t>
      </w:r>
      <w:r w:rsidR="00B06D4D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hildren’s play within TOG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, abide by them &amp; seek advice when unsure</w:t>
      </w:r>
      <w:r w:rsidR="00076310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</w:t>
      </w:r>
      <w:r w:rsidR="00453526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(read Good Practice Guidelines)</w:t>
      </w:r>
    </w:p>
    <w:p w14:paraId="5F12FD93" w14:textId="35D59778" w:rsidR="00AF6F98" w:rsidRPr="00722A3C" w:rsidRDefault="00AF6F98" w:rsidP="00AF6F9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Be aware of emergency evacuation procedures</w:t>
      </w:r>
      <w:r w:rsidR="006A7501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.</w:t>
      </w:r>
    </w:p>
    <w:p w14:paraId="7696D70D" w14:textId="20808371" w:rsidR="00AF6F98" w:rsidRPr="00722A3C" w:rsidRDefault="005F636B" w:rsidP="00AF6F9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Behavior</w:t>
      </w:r>
      <w:r w:rsidR="008104BA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management</w:t>
      </w:r>
      <w:r w:rsidR="00AF6F98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of the children is the responsibility of the staff</w:t>
      </w:r>
      <w:r w:rsidR="006A7501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.</w:t>
      </w:r>
    </w:p>
    <w:p w14:paraId="13C50815" w14:textId="23D8E9A2" w:rsidR="00AF6F98" w:rsidRPr="00722A3C" w:rsidRDefault="00AF6F98" w:rsidP="00AF6F9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Avoid approaching staff to discuss a child during a session. Seek an alternative time when staff are free from their duties with the children</w:t>
      </w:r>
      <w:r w:rsidR="006A7501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.</w:t>
      </w:r>
    </w:p>
    <w:p w14:paraId="08D3D8EF" w14:textId="5387A8D8" w:rsidR="00AF6F98" w:rsidRPr="00722A3C" w:rsidRDefault="00AF6F98" w:rsidP="00AF6F9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Refrain from public criticism of</w:t>
      </w:r>
      <w:r w:rsidR="00B06D4D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children &amp; adults at TOG</w:t>
      </w:r>
      <w:r w:rsidR="006A7501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.</w:t>
      </w:r>
    </w:p>
    <w:p w14:paraId="4236115B" w14:textId="16653AC4" w:rsidR="00AF6F98" w:rsidRPr="00722A3C" w:rsidRDefault="00AF6F98" w:rsidP="00AF6F9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Any issues or grievances should be raised as outlined in the complaints policy</w:t>
      </w:r>
      <w:r w:rsidR="006A7501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.</w:t>
      </w:r>
    </w:p>
    <w:p w14:paraId="2F44A34E" w14:textId="448C31F1" w:rsidR="00AF6F98" w:rsidRPr="00722A3C" w:rsidRDefault="00AF6F98" w:rsidP="00AF6F9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Under no circumstances should a child, parent or member of staff be approached directly in a confrontational manner</w:t>
      </w:r>
      <w:r w:rsidR="006A7501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.</w:t>
      </w:r>
    </w:p>
    <w:p w14:paraId="7739B99B" w14:textId="5164C1FE" w:rsidR="00AF6F98" w:rsidRPr="00722A3C" w:rsidRDefault="00AF6F98" w:rsidP="00AF6F9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Smoking is pro</w:t>
      </w:r>
      <w:r w:rsidR="00B06D4D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hibited on TOG premises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at all times</w:t>
      </w:r>
      <w:r w:rsidR="006A7501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.</w:t>
      </w:r>
    </w:p>
    <w:p w14:paraId="7C925A14" w14:textId="77777777" w:rsidR="00AF6F98" w:rsidRPr="00722A3C" w:rsidRDefault="00AF6F98" w:rsidP="00AF6F9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All photographic material taken wh</w:t>
      </w:r>
      <w:r w:rsidR="00B06D4D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ilst child/ren are at TOG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is so</w:t>
      </w:r>
      <w:r w:rsidR="00B06D4D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lely the property of TOG</w:t>
      </w:r>
      <w:r w:rsidR="008104BA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&amp; no</w:t>
      </w:r>
      <w:r w:rsidR="00B06D4D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t to be used outside TOG 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unless written consent is given by the parent/guardian. Photos are 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u w:val="single"/>
          <w:lang w:val="en-US" w:eastAsia="en-GB"/>
        </w:rPr>
        <w:t>not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to be used for personal use or shared between other parents withi</w:t>
      </w:r>
      <w:r w:rsidR="00B06D4D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n or extended outside TOG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.</w:t>
      </w:r>
    </w:p>
    <w:p w14:paraId="1596AB54" w14:textId="1FF40D0E" w:rsidR="00AF6F98" w:rsidRPr="00722A3C" w:rsidRDefault="00AF6F98" w:rsidP="00AF6F98">
      <w:pPr>
        <w:shd w:val="clear" w:color="auto" w:fill="FFFFFF"/>
        <w:spacing w:before="100" w:beforeAutospacing="1" w:after="360" w:line="360" w:lineRule="atLeast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b/>
          <w:bCs/>
          <w:color w:val="333333"/>
          <w:sz w:val="24"/>
          <w:szCs w:val="24"/>
          <w:u w:val="single"/>
          <w:lang w:val="en-US" w:eastAsia="en-GB"/>
        </w:rPr>
        <w:t xml:space="preserve">Procedures for dealing with a breach in the </w:t>
      </w:r>
      <w:r w:rsidR="002736DF">
        <w:rPr>
          <w:rFonts w:ascii="Comic Sans MS" w:eastAsia="Times New Roman" w:hAnsi="Comic Sans MS" w:cs="Times New Roman"/>
          <w:b/>
          <w:bCs/>
          <w:color w:val="333333"/>
          <w:sz w:val="24"/>
          <w:szCs w:val="24"/>
          <w:u w:val="single"/>
          <w:lang w:val="en-US" w:eastAsia="en-GB"/>
        </w:rPr>
        <w:t>C</w:t>
      </w:r>
      <w:r w:rsidRPr="00722A3C">
        <w:rPr>
          <w:rFonts w:ascii="Comic Sans MS" w:eastAsia="Times New Roman" w:hAnsi="Comic Sans MS" w:cs="Times New Roman"/>
          <w:b/>
          <w:bCs/>
          <w:color w:val="333333"/>
          <w:sz w:val="24"/>
          <w:szCs w:val="24"/>
          <w:u w:val="single"/>
          <w:lang w:val="en-US" w:eastAsia="en-GB"/>
        </w:rPr>
        <w:t xml:space="preserve">ode of </w:t>
      </w:r>
      <w:r w:rsidR="002736DF">
        <w:rPr>
          <w:rFonts w:ascii="Comic Sans MS" w:eastAsia="Times New Roman" w:hAnsi="Comic Sans MS" w:cs="Times New Roman"/>
          <w:b/>
          <w:bCs/>
          <w:color w:val="333333"/>
          <w:sz w:val="24"/>
          <w:szCs w:val="24"/>
          <w:u w:val="single"/>
          <w:lang w:val="en-US" w:eastAsia="en-GB"/>
        </w:rPr>
        <w:t>C</w:t>
      </w:r>
      <w:r w:rsidRPr="00722A3C">
        <w:rPr>
          <w:rFonts w:ascii="Comic Sans MS" w:eastAsia="Times New Roman" w:hAnsi="Comic Sans MS" w:cs="Times New Roman"/>
          <w:b/>
          <w:bCs/>
          <w:color w:val="333333"/>
          <w:sz w:val="24"/>
          <w:szCs w:val="24"/>
          <w:u w:val="single"/>
          <w:lang w:val="en-US" w:eastAsia="en-GB"/>
        </w:rPr>
        <w:t>onduct</w:t>
      </w:r>
    </w:p>
    <w:p w14:paraId="503764F2" w14:textId="30A47D26" w:rsidR="00AF6F98" w:rsidRPr="00722A3C" w:rsidRDefault="00AF6F98" w:rsidP="00AF6F98">
      <w:pPr>
        <w:shd w:val="clear" w:color="auto" w:fill="FFFFFF"/>
        <w:spacing w:before="100" w:beforeAutospacing="1" w:after="360" w:line="360" w:lineRule="atLeast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On notification of a potential breach of the code the </w:t>
      </w:r>
      <w:r w:rsidR="006D5669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Trustees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will activate the complaints policy. The </w:t>
      </w:r>
      <w:r w:rsidR="005100F6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Trustees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will commence a course of action, which may include, but is not limited to:</w:t>
      </w:r>
    </w:p>
    <w:p w14:paraId="782870ED" w14:textId="115B2113" w:rsidR="00AF6F98" w:rsidRPr="00722A3C" w:rsidRDefault="00AF6F98" w:rsidP="00AF6F9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A first &amp; final warning meeting or the issue of a letter to inform the relevant person of the outcome of the investigation &amp; that another breach of the </w:t>
      </w:r>
      <w:r w:rsidR="005100F6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C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ode of </w:t>
      </w:r>
      <w:r w:rsidR="005100F6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C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onduct will not be tolerated.</w:t>
      </w:r>
    </w:p>
    <w:p w14:paraId="42812C35" w14:textId="77777777" w:rsidR="00AF6F98" w:rsidRPr="00722A3C" w:rsidRDefault="00AF6F98" w:rsidP="00AF6F9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A restraining order (via the legal system) being sought against the relevant person. Success in obtaining a restraining order will prevent this p</w:t>
      </w:r>
      <w:r w:rsidR="001E4C56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erson from attending TOG 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to deliver or collect childr</w:t>
      </w:r>
      <w:r w:rsidR="001E4C56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en to come to TOG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.</w:t>
      </w:r>
    </w:p>
    <w:p w14:paraId="7089CDAF" w14:textId="47C7B2A5" w:rsidR="00AF6F98" w:rsidRPr="00722A3C" w:rsidRDefault="00AF6F98" w:rsidP="00AF6F9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lastRenderedPageBreak/>
        <w:t>The withdrawal or suspension of</w:t>
      </w:r>
      <w:r w:rsidR="001E4C56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a child’s place at TOG 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due to the parent’s serious breach of the </w:t>
      </w:r>
      <w:r w:rsidR="005100F6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C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ode of </w:t>
      </w:r>
      <w:r w:rsidR="005100F6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C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onduct. This will only be taken if no other alternative is deemed appropriate by the </w:t>
      </w:r>
      <w:r w:rsidR="005100F6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Trustees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.</w:t>
      </w:r>
    </w:p>
    <w:p w14:paraId="71A4AA02" w14:textId="77777777" w:rsidR="00AF6F98" w:rsidRPr="00722A3C" w:rsidRDefault="00AF6F98" w:rsidP="00AF6F9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Possible police intervention, if deemed necessary, regarding misuse or breach of photographic material by unauthorized</w:t>
      </w:r>
      <w:r w:rsidR="001E4C56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parties other than TOG 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staff.</w:t>
      </w:r>
    </w:p>
    <w:p w14:paraId="551AFD3F" w14:textId="77777777" w:rsidR="00AF6F98" w:rsidRPr="00722A3C" w:rsidRDefault="00AF6F98" w:rsidP="00AF6F98">
      <w:pPr>
        <w:shd w:val="clear" w:color="auto" w:fill="FFFFFF"/>
        <w:spacing w:before="100" w:beforeAutospacing="1" w:after="360" w:line="360" w:lineRule="atLeast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b/>
          <w:bCs/>
          <w:color w:val="333333"/>
          <w:sz w:val="24"/>
          <w:szCs w:val="24"/>
          <w:u w:val="single"/>
          <w:lang w:val="en-US" w:eastAsia="en-GB"/>
        </w:rPr>
        <w:t>Emergency Situations</w:t>
      </w:r>
    </w:p>
    <w:p w14:paraId="077230BB" w14:textId="34D1CF8D" w:rsidR="00453526" w:rsidRPr="00722A3C" w:rsidRDefault="00AF6F98" w:rsidP="00AF6F98">
      <w:pPr>
        <w:shd w:val="clear" w:color="auto" w:fill="FFFFFF"/>
        <w:spacing w:before="100" w:beforeAutospacing="1" w:after="360" w:line="360" w:lineRule="atLeast"/>
        <w:rPr>
          <w:rFonts w:ascii="Comic Sans MS" w:eastAsia="Times New Roman" w:hAnsi="Comic Sans MS" w:cs="Times New Roman"/>
          <w:b/>
          <w:bCs/>
          <w:color w:val="333333"/>
          <w:sz w:val="24"/>
          <w:szCs w:val="24"/>
          <w:u w:val="single"/>
          <w:lang w:val="en-US" w:eastAsia="en-GB"/>
        </w:rPr>
      </w:pP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In an emergency situation, where it is believed that the staff, children or parents are at immediate ris</w:t>
      </w:r>
      <w:r w:rsidR="001E4C56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k, the </w:t>
      </w:r>
      <w:r w:rsidR="00EC5F7B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Chair</w:t>
      </w:r>
      <w:r w:rsidR="001E4C56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/leader</w:t>
      </w:r>
      <w:r w:rsidR="008104BA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&amp; all </w:t>
      </w:r>
      <w:r w:rsidR="00205ECF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T</w:t>
      </w:r>
      <w:r w:rsidR="00EC5F7B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rustees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are </w:t>
      </w:r>
      <w:r w:rsidR="005F636B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authorized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to contact the local police to advise them of the current situation.</w:t>
      </w:r>
    </w:p>
    <w:p w14:paraId="42C43D6A" w14:textId="7E3E19D3" w:rsidR="00AF6F98" w:rsidRPr="00722A3C" w:rsidRDefault="00AF6F98" w:rsidP="00AF6F98">
      <w:pPr>
        <w:shd w:val="clear" w:color="auto" w:fill="FFFFFF"/>
        <w:spacing w:before="100" w:beforeAutospacing="1" w:after="360" w:line="360" w:lineRule="atLeast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b/>
          <w:bCs/>
          <w:color w:val="333333"/>
          <w:sz w:val="24"/>
          <w:szCs w:val="24"/>
          <w:u w:val="single"/>
          <w:lang w:val="en-US" w:eastAsia="en-GB"/>
        </w:rPr>
        <w:t xml:space="preserve">3. </w:t>
      </w:r>
      <w:r w:rsidR="005F636B" w:rsidRPr="00722A3C">
        <w:rPr>
          <w:rFonts w:ascii="Comic Sans MS" w:eastAsia="Times New Roman" w:hAnsi="Comic Sans MS" w:cs="Times New Roman"/>
          <w:b/>
          <w:bCs/>
          <w:color w:val="333333"/>
          <w:sz w:val="24"/>
          <w:szCs w:val="24"/>
          <w:u w:val="single"/>
          <w:lang w:val="en-US" w:eastAsia="en-GB"/>
        </w:rPr>
        <w:t>Authorization</w:t>
      </w:r>
    </w:p>
    <w:p w14:paraId="7AD2A69E" w14:textId="7229A930" w:rsidR="00533660" w:rsidRDefault="00AF6F98" w:rsidP="00AF6F98">
      <w:pPr>
        <w:shd w:val="clear" w:color="auto" w:fill="FFFFFF"/>
        <w:spacing w:before="100" w:beforeAutospacing="1" w:after="360" w:line="360" w:lineRule="atLeast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This policy was adopted b</w:t>
      </w:r>
      <w:r w:rsidR="001E4C56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y the members of the </w:t>
      </w:r>
      <w:r w:rsidR="00205ECF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Trustees</w:t>
      </w:r>
      <w:r w:rsidR="001E4C56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of TOG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at the </w:t>
      </w:r>
      <w:r w:rsidR="0058257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Trustees</w:t>
      </w:r>
      <w:r w:rsidR="001E4C56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meeting on ………</w:t>
      </w:r>
      <w:r w:rsidR="00873A35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08</w:t>
      </w:r>
      <w:r w:rsidR="00D174CB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/</w:t>
      </w:r>
      <w:r w:rsidR="00873A35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09</w:t>
      </w:r>
      <w:r w:rsidR="00D174CB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/202</w:t>
      </w:r>
      <w:r w:rsidR="00873A35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6</w:t>
      </w:r>
      <w:r w:rsidR="001E4C56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……………………………………</w:t>
      </w:r>
      <w:r w:rsidR="006C30AA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…….   </w:t>
      </w:r>
    </w:p>
    <w:p w14:paraId="7D74F048" w14:textId="4AEE4852" w:rsidR="00AF6F98" w:rsidRPr="00722A3C" w:rsidRDefault="006C30AA" w:rsidP="00AF6F98">
      <w:pPr>
        <w:shd w:val="clear" w:color="auto" w:fill="FFFFFF"/>
        <w:spacing w:before="100" w:beforeAutospacing="1" w:after="360" w:line="360" w:lineRule="atLeast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Signed by Chair</w:t>
      </w:r>
      <w:r w:rsidR="00533660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person</w:t>
      </w:r>
      <w:r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………</w:t>
      </w:r>
      <w:r w:rsidR="0056727F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Aliso</w:t>
      </w:r>
      <w:r w:rsidR="00A923BF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n Brown</w:t>
      </w:r>
      <w:r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…………………………………………………………………</w:t>
      </w:r>
    </w:p>
    <w:p w14:paraId="0A330620" w14:textId="77777777" w:rsidR="006C30AA" w:rsidRDefault="00AF6F98" w:rsidP="006C30AA">
      <w:pPr>
        <w:shd w:val="clear" w:color="auto" w:fill="FFFFFF"/>
        <w:spacing w:before="100" w:beforeAutospacing="1" w:after="0" w:line="360" w:lineRule="atLeast"/>
        <w:rPr>
          <w:rFonts w:ascii="Comic Sans MS" w:eastAsia="Times New Roman" w:hAnsi="Comic Sans MS" w:cs="Times New Roman"/>
          <w:b/>
          <w:bCs/>
          <w:color w:val="333333"/>
          <w:sz w:val="24"/>
          <w:szCs w:val="24"/>
          <w:u w:val="single"/>
          <w:lang w:val="en-US" w:eastAsia="en-GB"/>
        </w:rPr>
      </w:pP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u w:val="single"/>
          <w:lang w:val="en-US" w:eastAsia="en-GB"/>
        </w:rPr>
        <w:t> </w:t>
      </w:r>
      <w:r w:rsidRPr="00722A3C">
        <w:rPr>
          <w:rFonts w:ascii="Comic Sans MS" w:eastAsia="Times New Roman" w:hAnsi="Comic Sans MS" w:cs="Times New Roman"/>
          <w:b/>
          <w:bCs/>
          <w:color w:val="333333"/>
          <w:sz w:val="24"/>
          <w:szCs w:val="24"/>
          <w:u w:val="single"/>
          <w:lang w:val="en-US" w:eastAsia="en-GB"/>
        </w:rPr>
        <w:t>In General</w:t>
      </w:r>
    </w:p>
    <w:p w14:paraId="627EB8CA" w14:textId="77777777" w:rsidR="00AF6F98" w:rsidRPr="00722A3C" w:rsidRDefault="001E4C56" w:rsidP="006C30AA">
      <w:pPr>
        <w:shd w:val="clear" w:color="auto" w:fill="FFFFFF"/>
        <w:spacing w:before="100" w:beforeAutospacing="1" w:after="360" w:line="360" w:lineRule="atLeast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TOG and</w:t>
      </w:r>
      <w:r w:rsidR="00AF6F98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staff are responsible for the children that are enrolled &amp; signed in, that is those children 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attending the setting.</w:t>
      </w:r>
    </w:p>
    <w:p w14:paraId="3283FBF2" w14:textId="34961175" w:rsidR="00AF6F98" w:rsidRPr="00722A3C" w:rsidRDefault="00AF6F98" w:rsidP="00AF6F9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Parents &amp; oth</w:t>
      </w:r>
      <w:r w:rsidR="001E4C56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er persons attending TOG 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with all chil</w:t>
      </w:r>
      <w:r w:rsidR="008104BA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dren not enrolled at TOG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are responsible for supervision of their children at all times</w:t>
      </w:r>
      <w:r w:rsidR="00533660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.</w:t>
      </w:r>
    </w:p>
    <w:p w14:paraId="0C652F3C" w14:textId="5F617569" w:rsidR="00AF6F98" w:rsidRPr="00722A3C" w:rsidRDefault="00AF6F98" w:rsidP="00AF6F9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</w:pP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Staff may ask parents to remove children not enrolled &amp; signed into </w:t>
      </w:r>
      <w:r w:rsidR="001B7CED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TOG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if</w:t>
      </w:r>
      <w:r w:rsidR="001E4C56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they are disturbing the sessions</w:t>
      </w:r>
      <w:r w:rsidR="00533660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.</w:t>
      </w:r>
    </w:p>
    <w:p w14:paraId="20D1CCBE" w14:textId="51D6065F" w:rsidR="0053208B" w:rsidRPr="00722A3C" w:rsidRDefault="00AF6F98" w:rsidP="0053208B">
      <w:pPr>
        <w:rPr>
          <w:rFonts w:ascii="Comic Sans MS" w:hAnsi="Comic Sans MS"/>
          <w:sz w:val="24"/>
          <w:szCs w:val="24"/>
        </w:rPr>
      </w:pP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Parents will also be responsible for their children’s </w:t>
      </w:r>
      <w:r w:rsidR="005F636B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behavior</w:t>
      </w:r>
      <w:r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when attending other activities for example,</w:t>
      </w:r>
      <w:r w:rsidR="006C30AA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 </w:t>
      </w:r>
      <w:r w:rsidR="00203B0D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TOGs </w:t>
      </w:r>
      <w:r w:rsidR="001E4C56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leaver</w:t>
      </w:r>
      <w:r w:rsidR="00203B0D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’</w:t>
      </w:r>
      <w:r w:rsidR="001E4C56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s party, Christ</w:t>
      </w:r>
      <w:r w:rsidR="008104BA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mas parties</w:t>
      </w:r>
      <w:r w:rsidR="001E4C56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 xml:space="preserve">, trips </w:t>
      </w:r>
      <w:r w:rsidR="001F23E5" w:rsidRPr="00722A3C">
        <w:rPr>
          <w:rFonts w:ascii="Comic Sans MS" w:eastAsia="Times New Roman" w:hAnsi="Comic Sans MS" w:cs="Times New Roman"/>
          <w:color w:val="333333"/>
          <w:sz w:val="24"/>
          <w:szCs w:val="24"/>
          <w:lang w:val="en-US" w:eastAsia="en-GB"/>
        </w:rPr>
        <w:t>etc.</w:t>
      </w:r>
    </w:p>
    <w:p w14:paraId="2BA8547D" w14:textId="77777777" w:rsidR="00722A3C" w:rsidRPr="00722A3C" w:rsidRDefault="00453526" w:rsidP="0053208B">
      <w:pPr>
        <w:rPr>
          <w:rFonts w:ascii="Comic Sans MS" w:hAnsi="Comic Sans MS"/>
          <w:sz w:val="24"/>
          <w:szCs w:val="24"/>
        </w:rPr>
      </w:pPr>
      <w:r w:rsidRPr="00722A3C">
        <w:rPr>
          <w:rFonts w:ascii="Comic Sans MS" w:hAnsi="Comic Sans MS"/>
          <w:sz w:val="24"/>
          <w:szCs w:val="24"/>
        </w:rPr>
        <w:t>TOG Staff, Volunteers and Students to Read Good Practice Guidelines in conjunction with this policy.</w:t>
      </w:r>
    </w:p>
    <w:p w14:paraId="73BE137A" w14:textId="77777777" w:rsidR="008104BA" w:rsidRPr="00722A3C" w:rsidRDefault="008104BA" w:rsidP="008104BA">
      <w:pPr>
        <w:jc w:val="both"/>
        <w:rPr>
          <w:rFonts w:ascii="Comic Sans MS" w:hAnsi="Comic Sans MS" w:cs="Arial"/>
          <w:b/>
          <w:sz w:val="24"/>
          <w:szCs w:val="24"/>
        </w:rPr>
      </w:pPr>
      <w:r w:rsidRPr="00722A3C">
        <w:rPr>
          <w:rFonts w:ascii="Comic Sans MS" w:hAnsi="Comic Sans MS" w:cs="Arial"/>
          <w:b/>
          <w:sz w:val="24"/>
          <w:szCs w:val="24"/>
        </w:rPr>
        <w:t xml:space="preserve">This policy will be reviewed annually. </w:t>
      </w:r>
    </w:p>
    <w:p w14:paraId="5DFE27E1" w14:textId="0AFF85BE" w:rsidR="006C30AA" w:rsidRDefault="008104BA" w:rsidP="006C30AA">
      <w:pPr>
        <w:jc w:val="both"/>
        <w:rPr>
          <w:rFonts w:ascii="Comic Sans MS" w:hAnsi="Comic Sans MS" w:cs="Arial"/>
          <w:b/>
          <w:sz w:val="24"/>
          <w:szCs w:val="24"/>
        </w:rPr>
      </w:pPr>
      <w:r w:rsidRPr="00722A3C">
        <w:rPr>
          <w:rFonts w:ascii="Comic Sans MS" w:hAnsi="Comic Sans MS" w:cs="Arial"/>
          <w:b/>
          <w:sz w:val="24"/>
          <w:szCs w:val="24"/>
        </w:rPr>
        <w:t>Date o</w:t>
      </w:r>
      <w:r w:rsidR="00203B0D">
        <w:rPr>
          <w:rFonts w:ascii="Comic Sans MS" w:hAnsi="Comic Sans MS" w:cs="Arial"/>
          <w:b/>
          <w:sz w:val="24"/>
          <w:szCs w:val="24"/>
        </w:rPr>
        <w:t xml:space="preserve">f this review: - </w:t>
      </w:r>
      <w:r w:rsidR="00FE054A">
        <w:rPr>
          <w:rFonts w:ascii="Comic Sans MS" w:hAnsi="Comic Sans MS" w:cs="Arial"/>
          <w:b/>
          <w:sz w:val="24"/>
          <w:szCs w:val="24"/>
        </w:rPr>
        <w:t>August</w:t>
      </w:r>
      <w:r w:rsidR="00203B0D">
        <w:rPr>
          <w:rFonts w:ascii="Comic Sans MS" w:hAnsi="Comic Sans MS" w:cs="Arial"/>
          <w:b/>
          <w:sz w:val="24"/>
          <w:szCs w:val="24"/>
        </w:rPr>
        <w:t xml:space="preserve"> 202</w:t>
      </w:r>
      <w:r w:rsidR="00873A35">
        <w:rPr>
          <w:rFonts w:ascii="Comic Sans MS" w:hAnsi="Comic Sans MS" w:cs="Arial"/>
          <w:b/>
          <w:sz w:val="24"/>
          <w:szCs w:val="24"/>
        </w:rPr>
        <w:t>6</w:t>
      </w:r>
    </w:p>
    <w:p w14:paraId="7A4CC69D" w14:textId="4E7AAD27" w:rsidR="00F01B61" w:rsidRPr="00722A3C" w:rsidRDefault="008104BA" w:rsidP="006C30AA">
      <w:pPr>
        <w:jc w:val="both"/>
        <w:rPr>
          <w:rFonts w:ascii="Comic Sans MS" w:hAnsi="Comic Sans MS"/>
          <w:sz w:val="24"/>
          <w:szCs w:val="24"/>
        </w:rPr>
      </w:pPr>
      <w:r w:rsidRPr="00722A3C">
        <w:rPr>
          <w:rFonts w:ascii="Comic Sans MS" w:hAnsi="Comic Sans MS"/>
          <w:sz w:val="24"/>
          <w:szCs w:val="24"/>
        </w:rPr>
        <w:t xml:space="preserve"> </w:t>
      </w:r>
      <w:r w:rsidRPr="00722A3C">
        <w:rPr>
          <w:rFonts w:ascii="Comic Sans MS" w:hAnsi="Comic Sans MS"/>
          <w:b/>
          <w:sz w:val="24"/>
          <w:szCs w:val="24"/>
        </w:rPr>
        <w:t xml:space="preserve">Last Review: - </w:t>
      </w:r>
      <w:r w:rsidR="00203B0D">
        <w:rPr>
          <w:rFonts w:ascii="Comic Sans MS" w:hAnsi="Comic Sans MS"/>
          <w:b/>
          <w:sz w:val="24"/>
          <w:szCs w:val="24"/>
        </w:rPr>
        <w:t>Sept</w:t>
      </w:r>
      <w:r w:rsidR="00722A3C" w:rsidRPr="00722A3C">
        <w:rPr>
          <w:rFonts w:ascii="Comic Sans MS" w:hAnsi="Comic Sans MS"/>
          <w:b/>
          <w:sz w:val="24"/>
          <w:szCs w:val="24"/>
        </w:rPr>
        <w:t xml:space="preserve">ember </w:t>
      </w:r>
      <w:r w:rsidR="00203B0D">
        <w:rPr>
          <w:rFonts w:ascii="Comic Sans MS" w:hAnsi="Comic Sans MS"/>
          <w:b/>
          <w:sz w:val="24"/>
          <w:szCs w:val="24"/>
        </w:rPr>
        <w:t>20</w:t>
      </w:r>
      <w:r w:rsidR="00533660">
        <w:rPr>
          <w:rFonts w:ascii="Comic Sans MS" w:hAnsi="Comic Sans MS"/>
          <w:b/>
          <w:sz w:val="24"/>
          <w:szCs w:val="24"/>
        </w:rPr>
        <w:t>2</w:t>
      </w:r>
      <w:r w:rsidR="00873A35">
        <w:rPr>
          <w:rFonts w:ascii="Comic Sans MS" w:hAnsi="Comic Sans MS"/>
          <w:b/>
          <w:sz w:val="24"/>
          <w:szCs w:val="24"/>
        </w:rPr>
        <w:t>5</w:t>
      </w:r>
    </w:p>
    <w:sectPr w:rsidR="00F01B61" w:rsidRPr="00722A3C" w:rsidSect="00AF6F98">
      <w:headerReference w:type="default" r:id="rId8"/>
      <w:pgSz w:w="11906" w:h="16838"/>
      <w:pgMar w:top="720" w:right="720" w:bottom="720" w:left="720" w:header="107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789CF" w14:textId="77777777" w:rsidR="00061874" w:rsidRDefault="00061874" w:rsidP="00AF6F98">
      <w:pPr>
        <w:spacing w:after="0" w:line="240" w:lineRule="auto"/>
      </w:pPr>
      <w:r>
        <w:separator/>
      </w:r>
    </w:p>
  </w:endnote>
  <w:endnote w:type="continuationSeparator" w:id="0">
    <w:p w14:paraId="340C2FE9" w14:textId="77777777" w:rsidR="00061874" w:rsidRDefault="00061874" w:rsidP="00AF6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A5731" w14:textId="77777777" w:rsidR="00061874" w:rsidRDefault="00061874" w:rsidP="00AF6F98">
      <w:pPr>
        <w:spacing w:after="0" w:line="240" w:lineRule="auto"/>
      </w:pPr>
      <w:r>
        <w:separator/>
      </w:r>
    </w:p>
  </w:footnote>
  <w:footnote w:type="continuationSeparator" w:id="0">
    <w:p w14:paraId="22BF37AF" w14:textId="77777777" w:rsidR="00061874" w:rsidRDefault="00061874" w:rsidP="00AF6F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C10CD" w14:textId="77777777" w:rsidR="00722A3C" w:rsidRDefault="00CB2ECF">
    <w:pPr>
      <w:pStyle w:val="Header"/>
    </w:pPr>
    <w:r>
      <w:rPr>
        <w:rFonts w:ascii="Times New Roman" w:hAnsi="Times New Roman" w:cs="Times New Roman"/>
        <w:noProof/>
        <w:sz w:val="24"/>
        <w:szCs w:val="24"/>
        <w:lang w:eastAsia="en-GB"/>
      </w:rPr>
      <w:drawing>
        <wp:anchor distT="0" distB="0" distL="114300" distR="114300" simplePos="0" relativeHeight="251658240" behindDoc="1" locked="0" layoutInCell="1" allowOverlap="1" wp14:anchorId="450F2E57" wp14:editId="727199AB">
          <wp:simplePos x="0" y="0"/>
          <wp:positionH relativeFrom="column">
            <wp:posOffset>4543425</wp:posOffset>
          </wp:positionH>
          <wp:positionV relativeFrom="paragraph">
            <wp:posOffset>-455295</wp:posOffset>
          </wp:positionV>
          <wp:extent cx="2068195" cy="2524125"/>
          <wp:effectExtent l="0" t="0" r="0" b="0"/>
          <wp:wrapTight wrapText="bothSides">
            <wp:wrapPolygon edited="0">
              <wp:start x="5770" y="0"/>
              <wp:lineTo x="2984" y="652"/>
              <wp:lineTo x="2586" y="978"/>
              <wp:lineTo x="3581" y="5217"/>
              <wp:lineTo x="3382" y="5706"/>
              <wp:lineTo x="3183" y="7825"/>
              <wp:lineTo x="0" y="9618"/>
              <wp:lineTo x="0" y="10922"/>
              <wp:lineTo x="1791" y="13042"/>
              <wp:lineTo x="1791" y="15650"/>
              <wp:lineTo x="0" y="17606"/>
              <wp:lineTo x="0" y="19399"/>
              <wp:lineTo x="4974" y="20866"/>
              <wp:lineTo x="5173" y="21518"/>
              <wp:lineTo x="16115" y="21518"/>
              <wp:lineTo x="15916" y="20866"/>
              <wp:lineTo x="21487" y="19399"/>
              <wp:lineTo x="21487" y="18095"/>
              <wp:lineTo x="21288" y="13368"/>
              <wp:lineTo x="20492" y="13042"/>
              <wp:lineTo x="18304" y="13042"/>
              <wp:lineTo x="20691" y="11574"/>
              <wp:lineTo x="20294" y="10433"/>
              <wp:lineTo x="18503" y="7825"/>
              <wp:lineTo x="19299" y="7825"/>
              <wp:lineTo x="19299" y="6684"/>
              <wp:lineTo x="18304" y="815"/>
              <wp:lineTo x="17906" y="0"/>
              <wp:lineTo x="5770" y="0"/>
            </wp:wrapPolygon>
          </wp:wrapTight>
          <wp:docPr id="1" name="Picture 1" descr="TOG stacked logo 2019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OG stacked logo 2019 (1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8195" cy="2524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077C5"/>
    <w:multiLevelType w:val="multilevel"/>
    <w:tmpl w:val="3E06E1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7C0440"/>
    <w:multiLevelType w:val="multilevel"/>
    <w:tmpl w:val="51CEB0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583AAA"/>
    <w:multiLevelType w:val="multilevel"/>
    <w:tmpl w:val="B0124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165471"/>
    <w:multiLevelType w:val="multilevel"/>
    <w:tmpl w:val="93D4CB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ED62F5"/>
    <w:multiLevelType w:val="multilevel"/>
    <w:tmpl w:val="1DA827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A0465B"/>
    <w:multiLevelType w:val="hybridMultilevel"/>
    <w:tmpl w:val="A4328D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891E8E"/>
    <w:multiLevelType w:val="multilevel"/>
    <w:tmpl w:val="E0745F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AE6EB4"/>
    <w:multiLevelType w:val="multilevel"/>
    <w:tmpl w:val="8C0075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82640C"/>
    <w:multiLevelType w:val="multilevel"/>
    <w:tmpl w:val="B7885B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9125927">
    <w:abstractNumId w:val="2"/>
  </w:num>
  <w:num w:numId="2" w16cid:durableId="1215391404">
    <w:abstractNumId w:val="6"/>
  </w:num>
  <w:num w:numId="3" w16cid:durableId="554121076">
    <w:abstractNumId w:val="8"/>
  </w:num>
  <w:num w:numId="4" w16cid:durableId="1564952031">
    <w:abstractNumId w:val="4"/>
  </w:num>
  <w:num w:numId="5" w16cid:durableId="352415983">
    <w:abstractNumId w:val="0"/>
  </w:num>
  <w:num w:numId="6" w16cid:durableId="2023438128">
    <w:abstractNumId w:val="7"/>
  </w:num>
  <w:num w:numId="7" w16cid:durableId="1464352195">
    <w:abstractNumId w:val="3"/>
  </w:num>
  <w:num w:numId="8" w16cid:durableId="1331257137">
    <w:abstractNumId w:val="1"/>
  </w:num>
  <w:num w:numId="9" w16cid:durableId="10146546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F98"/>
    <w:rsid w:val="0002209A"/>
    <w:rsid w:val="00061874"/>
    <w:rsid w:val="00076310"/>
    <w:rsid w:val="00097660"/>
    <w:rsid w:val="000A1928"/>
    <w:rsid w:val="00185210"/>
    <w:rsid w:val="001A0113"/>
    <w:rsid w:val="001B7CED"/>
    <w:rsid w:val="001D6019"/>
    <w:rsid w:val="001E4C56"/>
    <w:rsid w:val="001F23E5"/>
    <w:rsid w:val="00203B0D"/>
    <w:rsid w:val="00205ECF"/>
    <w:rsid w:val="00257A2C"/>
    <w:rsid w:val="002736DF"/>
    <w:rsid w:val="003F7754"/>
    <w:rsid w:val="00421AFF"/>
    <w:rsid w:val="00453526"/>
    <w:rsid w:val="004C5887"/>
    <w:rsid w:val="005100F6"/>
    <w:rsid w:val="0051464D"/>
    <w:rsid w:val="0053208B"/>
    <w:rsid w:val="00533660"/>
    <w:rsid w:val="0056727F"/>
    <w:rsid w:val="00573972"/>
    <w:rsid w:val="0058257C"/>
    <w:rsid w:val="005F636B"/>
    <w:rsid w:val="0065426B"/>
    <w:rsid w:val="00657CA3"/>
    <w:rsid w:val="006614F6"/>
    <w:rsid w:val="006A7501"/>
    <w:rsid w:val="006C30AA"/>
    <w:rsid w:val="006C5BD8"/>
    <w:rsid w:val="006D3248"/>
    <w:rsid w:val="006D5669"/>
    <w:rsid w:val="006E465D"/>
    <w:rsid w:val="00722A3C"/>
    <w:rsid w:val="007B78BE"/>
    <w:rsid w:val="007C006F"/>
    <w:rsid w:val="007D751A"/>
    <w:rsid w:val="00806AC6"/>
    <w:rsid w:val="008104BA"/>
    <w:rsid w:val="008727B4"/>
    <w:rsid w:val="00873A35"/>
    <w:rsid w:val="00911099"/>
    <w:rsid w:val="00950192"/>
    <w:rsid w:val="0098491D"/>
    <w:rsid w:val="009A346C"/>
    <w:rsid w:val="00A923BF"/>
    <w:rsid w:val="00A927F0"/>
    <w:rsid w:val="00AE3D9A"/>
    <w:rsid w:val="00AF6F98"/>
    <w:rsid w:val="00B06D4D"/>
    <w:rsid w:val="00B072C5"/>
    <w:rsid w:val="00BA18CF"/>
    <w:rsid w:val="00BB195D"/>
    <w:rsid w:val="00BC67A0"/>
    <w:rsid w:val="00C0686D"/>
    <w:rsid w:val="00CB2ECF"/>
    <w:rsid w:val="00D139DB"/>
    <w:rsid w:val="00D172DD"/>
    <w:rsid w:val="00D174CB"/>
    <w:rsid w:val="00D82932"/>
    <w:rsid w:val="00E0481B"/>
    <w:rsid w:val="00E13D9E"/>
    <w:rsid w:val="00EC5F7B"/>
    <w:rsid w:val="00ED5BEA"/>
    <w:rsid w:val="00F01B61"/>
    <w:rsid w:val="00F66522"/>
    <w:rsid w:val="00F90095"/>
    <w:rsid w:val="00FD2C85"/>
    <w:rsid w:val="00FE05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306F22"/>
  <w15:docId w15:val="{20864803-8744-4638-B231-B372A44D0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1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6F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F98"/>
  </w:style>
  <w:style w:type="paragraph" w:styleId="Footer">
    <w:name w:val="footer"/>
    <w:basedOn w:val="Normal"/>
    <w:link w:val="FooterChar"/>
    <w:uiPriority w:val="99"/>
    <w:unhideWhenUsed/>
    <w:rsid w:val="00AF6F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F98"/>
  </w:style>
  <w:style w:type="paragraph" w:styleId="ListParagraph">
    <w:name w:val="List Paragraph"/>
    <w:basedOn w:val="Normal"/>
    <w:uiPriority w:val="34"/>
    <w:qFormat/>
    <w:rsid w:val="0053208B"/>
    <w:pPr>
      <w:ind w:left="720"/>
      <w:contextualSpacing/>
    </w:pPr>
  </w:style>
  <w:style w:type="paragraph" w:styleId="NoSpacing">
    <w:name w:val="No Spacing"/>
    <w:uiPriority w:val="1"/>
    <w:qFormat/>
    <w:rsid w:val="0053208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7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26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65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2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373523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8881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91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158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5462C-8E41-46C6-B9EE-BD6DDEFD1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TOG</dc:creator>
  <cp:keywords/>
  <dc:description/>
  <cp:lastModifiedBy>Taunton Opportunity Group</cp:lastModifiedBy>
  <cp:revision>10</cp:revision>
  <cp:lastPrinted>2019-09-03T09:04:00Z</cp:lastPrinted>
  <dcterms:created xsi:type="dcterms:W3CDTF">2024-09-25T14:45:00Z</dcterms:created>
  <dcterms:modified xsi:type="dcterms:W3CDTF">2026-07-21T10:46:00Z</dcterms:modified>
</cp:coreProperties>
</file>