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28DD1" w14:textId="32753057" w:rsidR="000D0137" w:rsidRDefault="000D0137" w:rsidP="000D0137">
      <w:pPr>
        <w:spacing w:after="0"/>
        <w:jc w:val="center"/>
        <w:rPr>
          <w:rFonts w:ascii="Comic Sans MS" w:hAnsi="Comic Sans MS"/>
          <w:b/>
          <w:bCs/>
          <w:sz w:val="36"/>
          <w:szCs w:val="36"/>
        </w:rPr>
      </w:pPr>
      <w:r>
        <w:rPr>
          <w:rFonts w:ascii="Comic Sans MS" w:hAnsi="Comic Sans MS"/>
          <w:b/>
          <w:bCs/>
          <w:noProof/>
          <w:sz w:val="36"/>
          <w:szCs w:val="36"/>
        </w:rPr>
        <w:drawing>
          <wp:anchor distT="0" distB="0" distL="114300" distR="114300" simplePos="0" relativeHeight="251658240" behindDoc="1" locked="0" layoutInCell="1" allowOverlap="1" wp14:anchorId="7D517671" wp14:editId="2F276B4F">
            <wp:simplePos x="0" y="0"/>
            <wp:positionH relativeFrom="column">
              <wp:posOffset>5457825</wp:posOffset>
            </wp:positionH>
            <wp:positionV relativeFrom="paragraph">
              <wp:posOffset>635</wp:posOffset>
            </wp:positionV>
            <wp:extent cx="1353185" cy="1591310"/>
            <wp:effectExtent l="0" t="0" r="0" b="8890"/>
            <wp:wrapTight wrapText="bothSides">
              <wp:wrapPolygon edited="0">
                <wp:start x="5473" y="0"/>
                <wp:lineTo x="2737" y="776"/>
                <wp:lineTo x="2737" y="1293"/>
                <wp:lineTo x="4257" y="4137"/>
                <wp:lineTo x="3041" y="5689"/>
                <wp:lineTo x="3041" y="7499"/>
                <wp:lineTo x="0" y="9309"/>
                <wp:lineTo x="0" y="11119"/>
                <wp:lineTo x="1520" y="12412"/>
                <wp:lineTo x="1520" y="16549"/>
                <wp:lineTo x="0" y="17583"/>
                <wp:lineTo x="0" y="19393"/>
                <wp:lineTo x="4561" y="20686"/>
                <wp:lineTo x="4865" y="21462"/>
                <wp:lineTo x="16116" y="21462"/>
                <wp:lineTo x="16116" y="20686"/>
                <wp:lineTo x="21286" y="19652"/>
                <wp:lineTo x="21286" y="13705"/>
                <wp:lineTo x="20982" y="11377"/>
                <wp:lineTo x="19157" y="8275"/>
                <wp:lineTo x="19157" y="5430"/>
                <wp:lineTo x="17941" y="0"/>
                <wp:lineTo x="547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3185" cy="1591310"/>
                    </a:xfrm>
                    <a:prstGeom prst="rect">
                      <a:avLst/>
                    </a:prstGeom>
                    <a:noFill/>
                  </pic:spPr>
                </pic:pic>
              </a:graphicData>
            </a:graphic>
          </wp:anchor>
        </w:drawing>
      </w:r>
    </w:p>
    <w:p w14:paraId="438B35B6" w14:textId="77777777" w:rsidR="001D67B2" w:rsidRDefault="001D67B2" w:rsidP="000D0137">
      <w:pPr>
        <w:spacing w:after="0"/>
        <w:jc w:val="center"/>
        <w:rPr>
          <w:rFonts w:ascii="Arial" w:hAnsi="Arial" w:cs="Arial"/>
          <w:b/>
          <w:bCs/>
          <w:sz w:val="24"/>
          <w:szCs w:val="24"/>
        </w:rPr>
      </w:pPr>
    </w:p>
    <w:p w14:paraId="47846066" w14:textId="77777777" w:rsidR="001D67B2" w:rsidRDefault="001D67B2" w:rsidP="000D0137">
      <w:pPr>
        <w:spacing w:after="0"/>
        <w:jc w:val="center"/>
        <w:rPr>
          <w:rFonts w:ascii="Arial" w:hAnsi="Arial" w:cs="Arial"/>
          <w:b/>
          <w:bCs/>
          <w:sz w:val="24"/>
          <w:szCs w:val="24"/>
        </w:rPr>
      </w:pPr>
    </w:p>
    <w:p w14:paraId="23E9955D" w14:textId="77777777" w:rsidR="001D67B2" w:rsidRDefault="001D67B2" w:rsidP="000D0137">
      <w:pPr>
        <w:spacing w:after="0"/>
        <w:jc w:val="center"/>
        <w:rPr>
          <w:rFonts w:ascii="Arial" w:hAnsi="Arial" w:cs="Arial"/>
          <w:b/>
          <w:bCs/>
          <w:sz w:val="24"/>
          <w:szCs w:val="24"/>
        </w:rPr>
      </w:pPr>
    </w:p>
    <w:p w14:paraId="365C1783" w14:textId="3C73073D" w:rsidR="000D0137" w:rsidRPr="00F63E31" w:rsidRDefault="000D0137" w:rsidP="000D0137">
      <w:pPr>
        <w:spacing w:after="0"/>
        <w:jc w:val="center"/>
        <w:rPr>
          <w:rFonts w:ascii="Arial" w:hAnsi="Arial" w:cs="Arial"/>
          <w:b/>
          <w:bCs/>
          <w:sz w:val="24"/>
          <w:szCs w:val="24"/>
        </w:rPr>
      </w:pPr>
      <w:r w:rsidRPr="00F63E31">
        <w:rPr>
          <w:rFonts w:ascii="Arial" w:hAnsi="Arial" w:cs="Arial"/>
          <w:b/>
          <w:bCs/>
          <w:sz w:val="24"/>
          <w:szCs w:val="24"/>
        </w:rPr>
        <w:t>Mental Health</w:t>
      </w:r>
      <w:r w:rsidRPr="00F63E31">
        <w:rPr>
          <w:rFonts w:ascii="Arial" w:hAnsi="Arial" w:cs="Arial"/>
          <w:b/>
          <w:bCs/>
          <w:noProof/>
          <w:sz w:val="24"/>
          <w:szCs w:val="24"/>
        </w:rPr>
        <w:t xml:space="preserve">                                     </w:t>
      </w:r>
    </w:p>
    <w:p w14:paraId="05FECEF1" w14:textId="77777777" w:rsidR="000D0137" w:rsidRPr="00F63E31" w:rsidRDefault="000D0137" w:rsidP="000D0137">
      <w:pPr>
        <w:jc w:val="center"/>
        <w:rPr>
          <w:rFonts w:ascii="Arial" w:hAnsi="Arial" w:cs="Arial"/>
          <w:b/>
          <w:bCs/>
          <w:sz w:val="24"/>
          <w:szCs w:val="24"/>
        </w:rPr>
      </w:pPr>
      <w:r w:rsidRPr="00F63E31">
        <w:rPr>
          <w:rFonts w:ascii="Arial" w:hAnsi="Arial" w:cs="Arial"/>
          <w:b/>
          <w:bCs/>
          <w:sz w:val="24"/>
          <w:szCs w:val="24"/>
        </w:rPr>
        <w:t xml:space="preserve"> and Wellbeing Policy </w:t>
      </w:r>
    </w:p>
    <w:p w14:paraId="1EBC4FF3" w14:textId="79651824" w:rsidR="00716C32" w:rsidRPr="00F63E31" w:rsidRDefault="00716C32" w:rsidP="000D0137">
      <w:pPr>
        <w:spacing w:after="0"/>
        <w:jc w:val="center"/>
        <w:rPr>
          <w:rFonts w:ascii="Arial" w:hAnsi="Arial" w:cs="Arial"/>
          <w:b/>
          <w:bCs/>
          <w:sz w:val="24"/>
          <w:szCs w:val="24"/>
        </w:rPr>
      </w:pPr>
      <w:r w:rsidRPr="00F63E31">
        <w:rPr>
          <w:rFonts w:ascii="Arial" w:hAnsi="Arial" w:cs="Arial"/>
          <w:b/>
          <w:bCs/>
          <w:sz w:val="24"/>
          <w:szCs w:val="24"/>
        </w:rPr>
        <w:t>TOG Children</w:t>
      </w:r>
      <w:r w:rsidR="006A6E22" w:rsidRPr="00F63E31">
        <w:rPr>
          <w:rFonts w:ascii="Arial" w:hAnsi="Arial" w:cs="Arial"/>
          <w:b/>
          <w:bCs/>
          <w:sz w:val="24"/>
          <w:szCs w:val="24"/>
        </w:rPr>
        <w:t xml:space="preserve"> and Staff</w:t>
      </w:r>
      <w:r w:rsidRPr="00F63E31">
        <w:rPr>
          <w:rFonts w:ascii="Arial" w:hAnsi="Arial" w:cs="Arial"/>
          <w:b/>
          <w:bCs/>
          <w:sz w:val="24"/>
          <w:szCs w:val="24"/>
        </w:rPr>
        <w:t xml:space="preserve"> </w:t>
      </w:r>
    </w:p>
    <w:p w14:paraId="62732BA4" w14:textId="77777777" w:rsidR="00716C32" w:rsidRPr="00F63E31" w:rsidRDefault="00716C32" w:rsidP="00716C32">
      <w:pPr>
        <w:jc w:val="center"/>
        <w:rPr>
          <w:rFonts w:ascii="Arial" w:hAnsi="Arial" w:cs="Arial"/>
          <w:b/>
          <w:bCs/>
          <w:sz w:val="24"/>
          <w:szCs w:val="24"/>
        </w:rPr>
      </w:pPr>
    </w:p>
    <w:p w14:paraId="2D3A95B8" w14:textId="5F52A615" w:rsidR="007542CF" w:rsidRPr="00F63E31" w:rsidRDefault="007542CF" w:rsidP="00F63E31">
      <w:pPr>
        <w:rPr>
          <w:rFonts w:ascii="Arial" w:hAnsi="Arial" w:cs="Arial"/>
          <w:sz w:val="24"/>
          <w:szCs w:val="24"/>
        </w:rPr>
      </w:pPr>
      <w:r w:rsidRPr="00F63E31">
        <w:rPr>
          <w:rFonts w:ascii="Arial" w:hAnsi="Arial" w:cs="Arial"/>
          <w:sz w:val="24"/>
          <w:szCs w:val="24"/>
        </w:rPr>
        <w:t>We</w:t>
      </w:r>
      <w:r w:rsidR="006D4728" w:rsidRPr="00F63E31">
        <w:rPr>
          <w:rFonts w:ascii="Arial" w:hAnsi="Arial" w:cs="Arial"/>
          <w:sz w:val="24"/>
          <w:szCs w:val="24"/>
        </w:rPr>
        <w:t xml:space="preserve"> will actively promote emotional health and wellbeing alongside physical health and will support</w:t>
      </w:r>
      <w:r w:rsidR="00F63E31" w:rsidRPr="00F63E31">
        <w:rPr>
          <w:rFonts w:ascii="Arial" w:hAnsi="Arial" w:cs="Arial"/>
          <w:sz w:val="24"/>
          <w:szCs w:val="24"/>
        </w:rPr>
        <w:t xml:space="preserve"> </w:t>
      </w:r>
      <w:r w:rsidR="00716C32" w:rsidRPr="00F63E31">
        <w:rPr>
          <w:rFonts w:ascii="Arial" w:hAnsi="Arial" w:cs="Arial"/>
          <w:sz w:val="24"/>
          <w:szCs w:val="24"/>
        </w:rPr>
        <w:t>t</w:t>
      </w:r>
      <w:r w:rsidR="006D4728" w:rsidRPr="00F63E31">
        <w:rPr>
          <w:rFonts w:ascii="Arial" w:hAnsi="Arial" w:cs="Arial"/>
          <w:sz w:val="24"/>
          <w:szCs w:val="24"/>
        </w:rPr>
        <w:t>h</w:t>
      </w:r>
      <w:r w:rsidR="00F63E31" w:rsidRPr="00F63E31">
        <w:rPr>
          <w:rFonts w:ascii="Arial" w:hAnsi="Arial" w:cs="Arial"/>
          <w:sz w:val="24"/>
          <w:szCs w:val="24"/>
        </w:rPr>
        <w:t xml:space="preserve">e </w:t>
      </w:r>
      <w:r w:rsidR="006D4728" w:rsidRPr="00F63E31">
        <w:rPr>
          <w:rFonts w:ascii="Arial" w:hAnsi="Arial" w:cs="Arial"/>
          <w:sz w:val="24"/>
          <w:szCs w:val="24"/>
        </w:rPr>
        <w:t>children to understand their feelings.</w:t>
      </w:r>
    </w:p>
    <w:p w14:paraId="38F33B01" w14:textId="77777777" w:rsidR="007542CF" w:rsidRPr="00F63E31" w:rsidRDefault="006D4728" w:rsidP="00AC3B73">
      <w:pPr>
        <w:rPr>
          <w:rFonts w:ascii="Arial" w:hAnsi="Arial" w:cs="Arial"/>
          <w:sz w:val="24"/>
          <w:szCs w:val="24"/>
        </w:rPr>
      </w:pPr>
      <w:r w:rsidRPr="00F63E31">
        <w:rPr>
          <w:rFonts w:ascii="Arial" w:hAnsi="Arial" w:cs="Arial"/>
          <w:sz w:val="24"/>
          <w:szCs w:val="24"/>
        </w:rPr>
        <w:t xml:space="preserve"> It is the aim of this policy to raise the awareness of the importance of health and wellbeing for all children and their families. </w:t>
      </w:r>
    </w:p>
    <w:p w14:paraId="2808D596" w14:textId="77777777" w:rsidR="007542CF" w:rsidRPr="00F63E31" w:rsidRDefault="006D4728" w:rsidP="00AC3B73">
      <w:pPr>
        <w:rPr>
          <w:rFonts w:ascii="Arial" w:hAnsi="Arial" w:cs="Arial"/>
          <w:sz w:val="24"/>
          <w:szCs w:val="24"/>
        </w:rPr>
      </w:pPr>
      <w:r w:rsidRPr="00F63E31">
        <w:rPr>
          <w:rFonts w:ascii="Arial" w:hAnsi="Arial" w:cs="Arial"/>
          <w:sz w:val="24"/>
          <w:szCs w:val="24"/>
        </w:rPr>
        <w:t xml:space="preserve"> Well-being is a particular state or feeling that can be recognized by satisfaction, enjoyment &amp; pleasure. The person is relaxed and expresses inner rest, feels the energy flow and radiates vitality, is open to the surroundings, accessible and flexible. Professor Ferre Laevers </w:t>
      </w:r>
    </w:p>
    <w:p w14:paraId="53F43A7C" w14:textId="6689C106" w:rsidR="007542CF" w:rsidRPr="00F63E31" w:rsidRDefault="006D4728" w:rsidP="00AC3B73">
      <w:pPr>
        <w:rPr>
          <w:rFonts w:ascii="Arial" w:hAnsi="Arial" w:cs="Arial"/>
          <w:sz w:val="24"/>
          <w:szCs w:val="24"/>
        </w:rPr>
      </w:pPr>
      <w:r w:rsidRPr="00F63E31">
        <w:rPr>
          <w:rFonts w:ascii="Arial" w:hAnsi="Arial" w:cs="Arial"/>
          <w:color w:val="FF0000"/>
          <w:sz w:val="24"/>
          <w:szCs w:val="24"/>
        </w:rPr>
        <w:t xml:space="preserve"> </w:t>
      </w:r>
      <w:r w:rsidR="00F63E31" w:rsidRPr="00F63E31">
        <w:rPr>
          <w:rFonts w:ascii="Arial" w:hAnsi="Arial" w:cs="Arial"/>
          <w:sz w:val="24"/>
          <w:szCs w:val="24"/>
        </w:rPr>
        <w:t>The Manager</w:t>
      </w:r>
      <w:r w:rsidR="00716C32" w:rsidRPr="00F63E31">
        <w:rPr>
          <w:rFonts w:ascii="Arial" w:hAnsi="Arial" w:cs="Arial"/>
          <w:sz w:val="24"/>
          <w:szCs w:val="24"/>
        </w:rPr>
        <w:t xml:space="preserve"> </w:t>
      </w:r>
      <w:r w:rsidRPr="00F63E31">
        <w:rPr>
          <w:rFonts w:ascii="Arial" w:hAnsi="Arial" w:cs="Arial"/>
          <w:sz w:val="24"/>
          <w:szCs w:val="24"/>
        </w:rPr>
        <w:t>is our named Wellbeing Officer</w:t>
      </w:r>
    </w:p>
    <w:p w14:paraId="22C5D081" w14:textId="77777777" w:rsidR="007542CF" w:rsidRPr="00F63E31" w:rsidRDefault="006D4728" w:rsidP="00AC3B73">
      <w:pPr>
        <w:rPr>
          <w:rFonts w:ascii="Arial" w:hAnsi="Arial" w:cs="Arial"/>
          <w:sz w:val="24"/>
          <w:szCs w:val="24"/>
        </w:rPr>
      </w:pPr>
      <w:r w:rsidRPr="00F63E31">
        <w:rPr>
          <w:rFonts w:ascii="Arial" w:hAnsi="Arial" w:cs="Arial"/>
          <w:b/>
          <w:bCs/>
          <w:sz w:val="24"/>
          <w:szCs w:val="24"/>
        </w:rPr>
        <w:t xml:space="preserve"> Why is well-being important</w:t>
      </w:r>
      <w:r w:rsidRPr="00F63E31">
        <w:rPr>
          <w:rFonts w:ascii="Arial" w:hAnsi="Arial" w:cs="Arial"/>
          <w:sz w:val="24"/>
          <w:szCs w:val="24"/>
        </w:rPr>
        <w:t xml:space="preserve">? </w:t>
      </w:r>
    </w:p>
    <w:p w14:paraId="42FD430A" w14:textId="77777777" w:rsidR="007542CF" w:rsidRPr="00F63E31" w:rsidRDefault="006D4728" w:rsidP="00AC3B73">
      <w:pPr>
        <w:rPr>
          <w:rFonts w:ascii="Arial" w:hAnsi="Arial" w:cs="Arial"/>
          <w:sz w:val="24"/>
          <w:szCs w:val="24"/>
        </w:rPr>
      </w:pPr>
      <w:r w:rsidRPr="00F63E31">
        <w:rPr>
          <w:rFonts w:ascii="Arial" w:hAnsi="Arial" w:cs="Arial"/>
          <w:sz w:val="24"/>
          <w:szCs w:val="24"/>
        </w:rPr>
        <w:t xml:space="preserve">Well-being relates to our basic needs as human beings. These are </w:t>
      </w:r>
    </w:p>
    <w:p w14:paraId="206608EF" w14:textId="77777777" w:rsidR="007542CF" w:rsidRPr="00F63E31" w:rsidRDefault="006D4728" w:rsidP="00CB30C8">
      <w:pPr>
        <w:spacing w:after="0"/>
        <w:rPr>
          <w:rFonts w:ascii="Arial" w:hAnsi="Arial" w:cs="Arial"/>
          <w:sz w:val="24"/>
          <w:szCs w:val="24"/>
        </w:rPr>
      </w:pPr>
      <w:r w:rsidRPr="00F63E31">
        <w:rPr>
          <w:rFonts w:ascii="Arial" w:hAnsi="Arial" w:cs="Arial"/>
          <w:sz w:val="24"/>
          <w:szCs w:val="24"/>
        </w:rPr>
        <w:sym w:font="Symbol" w:char="F0B7"/>
      </w:r>
      <w:r w:rsidRPr="00F63E31">
        <w:rPr>
          <w:rFonts w:ascii="Arial" w:hAnsi="Arial" w:cs="Arial"/>
          <w:sz w:val="24"/>
          <w:szCs w:val="24"/>
        </w:rPr>
        <w:t xml:space="preserve"> Physical needs (need to eat, drink, move &amp; sleep)</w:t>
      </w:r>
    </w:p>
    <w:p w14:paraId="3C93925B" w14:textId="77777777" w:rsidR="007542CF" w:rsidRPr="00F63E31" w:rsidRDefault="006D4728" w:rsidP="00CB30C8">
      <w:pPr>
        <w:spacing w:after="0"/>
        <w:rPr>
          <w:rFonts w:ascii="Arial" w:hAnsi="Arial" w:cs="Arial"/>
          <w:sz w:val="24"/>
          <w:szCs w:val="24"/>
        </w:rPr>
      </w:pPr>
      <w:r w:rsidRPr="00F63E31">
        <w:rPr>
          <w:rFonts w:ascii="Arial" w:hAnsi="Arial" w:cs="Arial"/>
          <w:sz w:val="24"/>
          <w:szCs w:val="24"/>
        </w:rPr>
        <w:sym w:font="Symbol" w:char="F0B7"/>
      </w:r>
      <w:r w:rsidRPr="00F63E31">
        <w:rPr>
          <w:rFonts w:ascii="Arial" w:hAnsi="Arial" w:cs="Arial"/>
          <w:sz w:val="24"/>
          <w:szCs w:val="24"/>
        </w:rPr>
        <w:t xml:space="preserve"> The need for affection, warmth &amp; tenderness (being hugged, receiving &amp; giving love &amp; emotional warmth) </w:t>
      </w:r>
    </w:p>
    <w:p w14:paraId="50EF8D78" w14:textId="77777777" w:rsidR="007542CF" w:rsidRPr="00F63E31" w:rsidRDefault="006D4728" w:rsidP="00CB30C8">
      <w:pPr>
        <w:spacing w:after="0"/>
        <w:rPr>
          <w:rFonts w:ascii="Arial" w:hAnsi="Arial" w:cs="Arial"/>
          <w:sz w:val="24"/>
          <w:szCs w:val="24"/>
        </w:rPr>
      </w:pPr>
      <w:r w:rsidRPr="00F63E31">
        <w:rPr>
          <w:rFonts w:ascii="Arial" w:hAnsi="Arial" w:cs="Arial"/>
          <w:sz w:val="24"/>
          <w:szCs w:val="24"/>
        </w:rPr>
        <w:sym w:font="Symbol" w:char="F0B7"/>
      </w:r>
      <w:r w:rsidRPr="00F63E31">
        <w:rPr>
          <w:rFonts w:ascii="Arial" w:hAnsi="Arial" w:cs="Arial"/>
          <w:sz w:val="24"/>
          <w:szCs w:val="24"/>
        </w:rPr>
        <w:t xml:space="preserve"> The need for safety, clarity &amp; continuity (knowing the rules, being able to predict what comes next, counting on others) </w:t>
      </w:r>
    </w:p>
    <w:p w14:paraId="25C9AB38" w14:textId="77777777" w:rsidR="007542CF" w:rsidRPr="00F63E31" w:rsidRDefault="006D4728" w:rsidP="00CB30C8">
      <w:pPr>
        <w:spacing w:after="0"/>
        <w:rPr>
          <w:rFonts w:ascii="Arial" w:hAnsi="Arial" w:cs="Arial"/>
          <w:sz w:val="24"/>
          <w:szCs w:val="24"/>
        </w:rPr>
      </w:pPr>
      <w:r w:rsidRPr="00F63E31">
        <w:rPr>
          <w:rFonts w:ascii="Arial" w:hAnsi="Arial" w:cs="Arial"/>
          <w:sz w:val="24"/>
          <w:szCs w:val="24"/>
        </w:rPr>
        <w:sym w:font="Symbol" w:char="F0B7"/>
      </w:r>
      <w:r w:rsidRPr="00F63E31">
        <w:rPr>
          <w:rFonts w:ascii="Arial" w:hAnsi="Arial" w:cs="Arial"/>
          <w:sz w:val="24"/>
          <w:szCs w:val="24"/>
        </w:rPr>
        <w:t xml:space="preserve"> The need for recognition &amp; affirmation (feeling accepted &amp; appreciated by others, being part of a group &amp; having a sense of belonging)</w:t>
      </w:r>
    </w:p>
    <w:p w14:paraId="5299FA24" w14:textId="77777777" w:rsidR="007542CF" w:rsidRPr="00F63E31" w:rsidRDefault="006D4728" w:rsidP="00AC3B73">
      <w:pPr>
        <w:rPr>
          <w:rFonts w:ascii="Arial" w:hAnsi="Arial" w:cs="Arial"/>
          <w:sz w:val="24"/>
          <w:szCs w:val="24"/>
        </w:rPr>
      </w:pPr>
      <w:r w:rsidRPr="00F63E31">
        <w:rPr>
          <w:rFonts w:ascii="Arial" w:hAnsi="Arial" w:cs="Arial"/>
          <w:sz w:val="24"/>
          <w:szCs w:val="24"/>
        </w:rPr>
        <w:sym w:font="Symbol" w:char="F0B7"/>
      </w:r>
      <w:r w:rsidRPr="00F63E31">
        <w:rPr>
          <w:rFonts w:ascii="Arial" w:hAnsi="Arial" w:cs="Arial"/>
          <w:sz w:val="24"/>
          <w:szCs w:val="24"/>
        </w:rPr>
        <w:t xml:space="preserve"> The need to feel capable (feeling that you are good at something, to experience success)</w:t>
      </w:r>
    </w:p>
    <w:p w14:paraId="335F45D9" w14:textId="77777777" w:rsidR="007542CF" w:rsidRPr="00F63E31" w:rsidRDefault="006D4728" w:rsidP="00AC3B73">
      <w:pPr>
        <w:rPr>
          <w:rFonts w:ascii="Arial" w:hAnsi="Arial" w:cs="Arial"/>
          <w:sz w:val="24"/>
          <w:szCs w:val="24"/>
        </w:rPr>
      </w:pPr>
      <w:r w:rsidRPr="00F63E31">
        <w:rPr>
          <w:rFonts w:ascii="Arial" w:hAnsi="Arial" w:cs="Arial"/>
          <w:sz w:val="24"/>
          <w:szCs w:val="24"/>
        </w:rPr>
        <w:t xml:space="preserve"> Intellectual development and social &amp; emotional development are strongly influenced by a child’s experiences during their Pre-school years. </w:t>
      </w:r>
    </w:p>
    <w:p w14:paraId="5B2C03FC" w14:textId="77777777" w:rsidR="007542CF" w:rsidRPr="00F63E31" w:rsidRDefault="006D4728" w:rsidP="00AC3B73">
      <w:pPr>
        <w:rPr>
          <w:rFonts w:ascii="Arial" w:hAnsi="Arial" w:cs="Arial"/>
          <w:sz w:val="24"/>
          <w:szCs w:val="24"/>
        </w:rPr>
      </w:pPr>
      <w:r w:rsidRPr="00F63E31">
        <w:rPr>
          <w:rFonts w:ascii="Arial" w:hAnsi="Arial" w:cs="Arial"/>
          <w:sz w:val="24"/>
          <w:szCs w:val="24"/>
        </w:rPr>
        <w:t xml:space="preserve">Emotional well-being includes being happy and confident and not anxious or depressed. Social well-being allows children to make good relationships. </w:t>
      </w:r>
    </w:p>
    <w:p w14:paraId="5EBAC802" w14:textId="0AFB3B7F" w:rsidR="000D0137" w:rsidRPr="00CB30C8" w:rsidRDefault="006D4728" w:rsidP="00AC3B73">
      <w:pPr>
        <w:rPr>
          <w:rFonts w:ascii="Comic Sans MS" w:hAnsi="Comic Sans MS"/>
        </w:rPr>
      </w:pPr>
      <w:r w:rsidRPr="00F63E31">
        <w:rPr>
          <w:rFonts w:ascii="Arial" w:hAnsi="Arial" w:cs="Arial"/>
          <w:sz w:val="24"/>
          <w:szCs w:val="24"/>
        </w:rPr>
        <w:t xml:space="preserve">As part of our ongoing observation and assessment your child’s key person will be monitoring their well-being &amp; involvement and planning activities to support the children in this area. This will be shared with you as part of our parent consultation process. </w:t>
      </w:r>
      <w:r w:rsidR="00F63E31">
        <w:rPr>
          <w:rFonts w:ascii="Arial" w:hAnsi="Arial" w:cs="Arial"/>
          <w:sz w:val="24"/>
          <w:szCs w:val="24"/>
        </w:rPr>
        <w:t xml:space="preserve">Personal, social and emotional </w:t>
      </w:r>
      <w:r w:rsidR="00317978" w:rsidRPr="00F63E31">
        <w:rPr>
          <w:rFonts w:ascii="Arial" w:hAnsi="Arial" w:cs="Arial"/>
          <w:sz w:val="24"/>
          <w:szCs w:val="24"/>
        </w:rPr>
        <w:t>development.</w:t>
      </w:r>
      <w:r w:rsidRPr="00F63E31">
        <w:rPr>
          <w:rFonts w:ascii="Arial" w:hAnsi="Arial" w:cs="Arial"/>
          <w:sz w:val="24"/>
          <w:szCs w:val="24"/>
        </w:rPr>
        <w:t xml:space="preserve"> These are kept in the child's learning journey. You can view this at any time and add to it if you wish. </w:t>
      </w:r>
    </w:p>
    <w:p w14:paraId="6A769B49" w14:textId="77777777" w:rsidR="007542CF" w:rsidRPr="00F63E31" w:rsidRDefault="006D4728" w:rsidP="00AC3B73">
      <w:pPr>
        <w:rPr>
          <w:rFonts w:ascii="Arial" w:hAnsi="Arial" w:cs="Arial"/>
        </w:rPr>
      </w:pPr>
      <w:r w:rsidRPr="00F63E31">
        <w:rPr>
          <w:rFonts w:ascii="Arial" w:hAnsi="Arial" w:cs="Arial"/>
        </w:rPr>
        <w:t xml:space="preserve">Early years practitioners should identify factors that may pose a risk to a child’s social &amp; emotional well-being as part of the on-going assessment of their development. This could include </w:t>
      </w:r>
    </w:p>
    <w:p w14:paraId="481E6686" w14:textId="77777777" w:rsidR="007542CF" w:rsidRPr="00F63E31" w:rsidRDefault="006D4728" w:rsidP="00AC3B73">
      <w:pPr>
        <w:rPr>
          <w:rFonts w:ascii="Arial" w:hAnsi="Arial" w:cs="Arial"/>
        </w:rPr>
      </w:pPr>
      <w:r w:rsidRPr="00F63E31">
        <w:rPr>
          <w:rFonts w:ascii="Arial" w:hAnsi="Arial" w:cs="Arial"/>
        </w:rPr>
        <w:sym w:font="Symbol" w:char="F0B7"/>
      </w:r>
      <w:r w:rsidRPr="00F63E31">
        <w:rPr>
          <w:rFonts w:ascii="Arial" w:hAnsi="Arial" w:cs="Arial"/>
        </w:rPr>
        <w:t xml:space="preserve"> A child being withdrawn </w:t>
      </w:r>
    </w:p>
    <w:p w14:paraId="04D0C968" w14:textId="77777777" w:rsidR="007542CF" w:rsidRPr="00F63E31" w:rsidRDefault="006D4728" w:rsidP="00AC3B73">
      <w:pPr>
        <w:rPr>
          <w:rFonts w:ascii="Arial" w:hAnsi="Arial" w:cs="Arial"/>
        </w:rPr>
      </w:pPr>
      <w:r w:rsidRPr="00F63E31">
        <w:rPr>
          <w:rFonts w:ascii="Arial" w:hAnsi="Arial" w:cs="Arial"/>
        </w:rPr>
        <w:sym w:font="Symbol" w:char="F0B7"/>
      </w:r>
      <w:r w:rsidRPr="00F63E31">
        <w:rPr>
          <w:rFonts w:ascii="Arial" w:hAnsi="Arial" w:cs="Arial"/>
        </w:rPr>
        <w:t xml:space="preserve"> A child being unresponsive </w:t>
      </w:r>
    </w:p>
    <w:p w14:paraId="099A5642" w14:textId="77777777" w:rsidR="007542CF" w:rsidRPr="00F63E31" w:rsidRDefault="006D4728" w:rsidP="00AC3B73">
      <w:pPr>
        <w:rPr>
          <w:rFonts w:ascii="Arial" w:hAnsi="Arial" w:cs="Arial"/>
        </w:rPr>
      </w:pPr>
      <w:r w:rsidRPr="00F63E31">
        <w:rPr>
          <w:rFonts w:ascii="Arial" w:hAnsi="Arial" w:cs="Arial"/>
        </w:rPr>
        <w:sym w:font="Symbol" w:char="F0B7"/>
      </w:r>
      <w:r w:rsidRPr="00F63E31">
        <w:rPr>
          <w:rFonts w:ascii="Arial" w:hAnsi="Arial" w:cs="Arial"/>
        </w:rPr>
        <w:t xml:space="preserve"> Children showing signs of a behavioural problem </w:t>
      </w:r>
    </w:p>
    <w:p w14:paraId="713DA242" w14:textId="77777777" w:rsidR="007542CF" w:rsidRPr="00F63E31" w:rsidRDefault="006D4728" w:rsidP="00AC3B73">
      <w:pPr>
        <w:rPr>
          <w:rFonts w:ascii="Arial" w:hAnsi="Arial" w:cs="Arial"/>
        </w:rPr>
      </w:pPr>
      <w:r w:rsidRPr="00F63E31">
        <w:rPr>
          <w:rFonts w:ascii="Arial" w:hAnsi="Arial" w:cs="Arial"/>
        </w:rPr>
        <w:sym w:font="Symbol" w:char="F0B7"/>
      </w:r>
      <w:r w:rsidRPr="00F63E31">
        <w:rPr>
          <w:rFonts w:ascii="Arial" w:hAnsi="Arial" w:cs="Arial"/>
        </w:rPr>
        <w:t xml:space="preserve"> Delayed speech or poor communication &amp; language skills </w:t>
      </w:r>
    </w:p>
    <w:p w14:paraId="21267D65" w14:textId="77777777" w:rsidR="007542CF" w:rsidRPr="00F63E31" w:rsidRDefault="006D4728" w:rsidP="00AC3B73">
      <w:pPr>
        <w:rPr>
          <w:rFonts w:ascii="Arial" w:hAnsi="Arial" w:cs="Arial"/>
        </w:rPr>
      </w:pPr>
      <w:r w:rsidRPr="00F63E31">
        <w:rPr>
          <w:rFonts w:ascii="Arial" w:hAnsi="Arial" w:cs="Arial"/>
        </w:rPr>
        <w:lastRenderedPageBreak/>
        <w:t xml:space="preserve">Practitioners understand children’s emotional health needs and have the time &amp; skills to develop nurturing relationships. </w:t>
      </w:r>
    </w:p>
    <w:p w14:paraId="1BF0D412" w14:textId="31A4A7ED" w:rsidR="007542CF" w:rsidRPr="001D67B2" w:rsidRDefault="006D4728" w:rsidP="00AC3B73">
      <w:pPr>
        <w:rPr>
          <w:rFonts w:ascii="Arial" w:hAnsi="Arial" w:cs="Arial"/>
        </w:rPr>
      </w:pPr>
      <w:r w:rsidRPr="001D67B2">
        <w:rPr>
          <w:rFonts w:ascii="Arial" w:hAnsi="Arial" w:cs="Arial"/>
        </w:rPr>
        <w:t xml:space="preserve">Parents and carers </w:t>
      </w:r>
      <w:r w:rsidR="007542CF" w:rsidRPr="001D67B2">
        <w:rPr>
          <w:rFonts w:ascii="Arial" w:hAnsi="Arial" w:cs="Arial"/>
        </w:rPr>
        <w:t>at TOG</w:t>
      </w:r>
      <w:r w:rsidRPr="001D67B2">
        <w:rPr>
          <w:rFonts w:ascii="Arial" w:hAnsi="Arial" w:cs="Arial"/>
        </w:rPr>
        <w:t xml:space="preserve"> recognise that mental health and stress can affect anyone at any point in their life. The staff team will be able to support families and signpost them to appropriate services. We offer an </w:t>
      </w:r>
      <w:r w:rsidR="00CB30C8" w:rsidRPr="001D67B2">
        <w:rPr>
          <w:rFonts w:ascii="Arial" w:hAnsi="Arial" w:cs="Arial"/>
        </w:rPr>
        <w:t>open-door</w:t>
      </w:r>
      <w:r w:rsidRPr="001D67B2">
        <w:rPr>
          <w:rFonts w:ascii="Arial" w:hAnsi="Arial" w:cs="Arial"/>
        </w:rPr>
        <w:t xml:space="preserve"> policy and parents and/or carers are welcome into the setting to discuss their concerns. All conversations will remain confidential unless we have a safeguarding concern (please refer to the Child Protection and Safeguarding policy). Benefits to children &amp; families</w:t>
      </w:r>
      <w:r w:rsidR="00317978" w:rsidRPr="001D67B2">
        <w:rPr>
          <w:rFonts w:ascii="Arial" w:hAnsi="Arial" w:cs="Arial"/>
        </w:rPr>
        <w:t>.</w:t>
      </w:r>
      <w:r w:rsidRPr="001D67B2">
        <w:rPr>
          <w:rFonts w:ascii="Arial" w:hAnsi="Arial" w:cs="Arial"/>
        </w:rPr>
        <w:t xml:space="preserve"> </w:t>
      </w:r>
    </w:p>
    <w:p w14:paraId="361FCB7D" w14:textId="77777777" w:rsidR="007542CF" w:rsidRPr="001D67B2" w:rsidRDefault="006D4728" w:rsidP="00CB30C8">
      <w:pPr>
        <w:spacing w:after="0"/>
        <w:rPr>
          <w:rFonts w:ascii="Arial" w:hAnsi="Arial" w:cs="Arial"/>
        </w:rPr>
      </w:pPr>
      <w:r w:rsidRPr="001D67B2">
        <w:rPr>
          <w:rFonts w:ascii="Arial" w:hAnsi="Arial" w:cs="Arial"/>
        </w:rPr>
        <w:sym w:font="Symbol" w:char="F0B7"/>
      </w:r>
      <w:r w:rsidRPr="001D67B2">
        <w:rPr>
          <w:rFonts w:ascii="Arial" w:hAnsi="Arial" w:cs="Arial"/>
        </w:rPr>
        <w:t xml:space="preserve"> Children who are more engaged with </w:t>
      </w:r>
      <w:r w:rsidR="007542CF" w:rsidRPr="001D67B2">
        <w:rPr>
          <w:rFonts w:ascii="Arial" w:hAnsi="Arial" w:cs="Arial"/>
        </w:rPr>
        <w:t xml:space="preserve">their </w:t>
      </w:r>
      <w:r w:rsidRPr="001D67B2">
        <w:rPr>
          <w:rFonts w:ascii="Arial" w:hAnsi="Arial" w:cs="Arial"/>
        </w:rPr>
        <w:t>learning</w:t>
      </w:r>
      <w:r w:rsidR="007542CF" w:rsidRPr="001D67B2">
        <w:rPr>
          <w:rFonts w:ascii="Arial" w:hAnsi="Arial" w:cs="Arial"/>
        </w:rPr>
        <w:t>.</w:t>
      </w:r>
    </w:p>
    <w:p w14:paraId="12A1F9CB" w14:textId="77777777" w:rsidR="00CB30C8" w:rsidRPr="001D67B2" w:rsidRDefault="006D4728" w:rsidP="00CB30C8">
      <w:pPr>
        <w:spacing w:after="0"/>
        <w:rPr>
          <w:rFonts w:ascii="Arial" w:hAnsi="Arial" w:cs="Arial"/>
        </w:rPr>
      </w:pPr>
      <w:r w:rsidRPr="001D67B2">
        <w:rPr>
          <w:rFonts w:ascii="Arial" w:hAnsi="Arial" w:cs="Arial"/>
        </w:rPr>
        <w:t xml:space="preserve"> </w:t>
      </w:r>
      <w:r w:rsidRPr="001D67B2">
        <w:rPr>
          <w:rFonts w:ascii="Arial" w:hAnsi="Arial" w:cs="Arial"/>
        </w:rPr>
        <w:sym w:font="Symbol" w:char="F0B7"/>
      </w:r>
      <w:r w:rsidRPr="001D67B2">
        <w:rPr>
          <w:rFonts w:ascii="Arial" w:hAnsi="Arial" w:cs="Arial"/>
        </w:rPr>
        <w:t xml:space="preserve"> Parents who are more engaged with the nursery and more in tune with their child’s learning &amp; development</w:t>
      </w:r>
      <w:r w:rsidR="00CB30C8" w:rsidRPr="001D67B2">
        <w:rPr>
          <w:rFonts w:ascii="Arial" w:hAnsi="Arial" w:cs="Arial"/>
        </w:rPr>
        <w:t>.</w:t>
      </w:r>
    </w:p>
    <w:p w14:paraId="11774990" w14:textId="7548B5AE" w:rsidR="00CB30C8" w:rsidRPr="001D67B2" w:rsidRDefault="006D4728" w:rsidP="00CB30C8">
      <w:pPr>
        <w:spacing w:after="0"/>
        <w:rPr>
          <w:rFonts w:ascii="Arial" w:hAnsi="Arial" w:cs="Arial"/>
        </w:rPr>
      </w:pPr>
      <w:r w:rsidRPr="001D67B2">
        <w:rPr>
          <w:rFonts w:ascii="Arial" w:hAnsi="Arial" w:cs="Arial"/>
        </w:rPr>
        <w:sym w:font="Symbol" w:char="F0B7"/>
      </w:r>
      <w:r w:rsidRPr="001D67B2">
        <w:rPr>
          <w:rFonts w:ascii="Arial" w:hAnsi="Arial" w:cs="Arial"/>
        </w:rPr>
        <w:t xml:space="preserve"> High morale within </w:t>
      </w:r>
      <w:r w:rsidR="00CB30C8" w:rsidRPr="001D67B2">
        <w:rPr>
          <w:rFonts w:ascii="Arial" w:hAnsi="Arial" w:cs="Arial"/>
        </w:rPr>
        <w:t>our</w:t>
      </w:r>
      <w:r w:rsidRPr="001D67B2">
        <w:rPr>
          <w:rFonts w:ascii="Arial" w:hAnsi="Arial" w:cs="Arial"/>
        </w:rPr>
        <w:t xml:space="preserve"> setting</w:t>
      </w:r>
      <w:r w:rsidR="00CB30C8" w:rsidRPr="001D67B2">
        <w:rPr>
          <w:rFonts w:ascii="Arial" w:hAnsi="Arial" w:cs="Arial"/>
        </w:rPr>
        <w:t>.</w:t>
      </w:r>
    </w:p>
    <w:p w14:paraId="4A6BA1ED" w14:textId="77777777" w:rsidR="00CB30C8" w:rsidRPr="001D67B2" w:rsidRDefault="006D4728" w:rsidP="00CB30C8">
      <w:pPr>
        <w:spacing w:after="0"/>
        <w:rPr>
          <w:rFonts w:ascii="Arial" w:hAnsi="Arial" w:cs="Arial"/>
        </w:rPr>
      </w:pPr>
      <w:r w:rsidRPr="001D67B2">
        <w:rPr>
          <w:rFonts w:ascii="Arial" w:hAnsi="Arial" w:cs="Arial"/>
        </w:rPr>
        <w:t xml:space="preserve"> </w:t>
      </w:r>
      <w:r w:rsidRPr="001D67B2">
        <w:rPr>
          <w:rFonts w:ascii="Arial" w:hAnsi="Arial" w:cs="Arial"/>
        </w:rPr>
        <w:sym w:font="Symbol" w:char="F0B7"/>
      </w:r>
      <w:r w:rsidRPr="001D67B2">
        <w:rPr>
          <w:rFonts w:ascii="Arial" w:hAnsi="Arial" w:cs="Arial"/>
        </w:rPr>
        <w:t xml:space="preserve"> Good relationships developed between staff, parents &amp; children. </w:t>
      </w:r>
    </w:p>
    <w:p w14:paraId="2EE6043B" w14:textId="416E5C85" w:rsidR="00CB30C8" w:rsidRPr="001D67B2" w:rsidRDefault="006D4728" w:rsidP="00AC3B73">
      <w:pPr>
        <w:rPr>
          <w:rFonts w:ascii="Arial" w:hAnsi="Arial" w:cs="Arial"/>
        </w:rPr>
      </w:pPr>
      <w:r w:rsidRPr="001D67B2">
        <w:rPr>
          <w:rFonts w:ascii="Arial" w:hAnsi="Arial" w:cs="Arial"/>
        </w:rPr>
        <w:sym w:font="Symbol" w:char="F0B7"/>
      </w:r>
      <w:r w:rsidRPr="001D67B2">
        <w:rPr>
          <w:rFonts w:ascii="Arial" w:hAnsi="Arial" w:cs="Arial"/>
        </w:rPr>
        <w:t xml:space="preserve"> The good emotional health of the children</w:t>
      </w:r>
      <w:r w:rsidR="00CB30C8" w:rsidRPr="001D67B2">
        <w:rPr>
          <w:rFonts w:ascii="Arial" w:hAnsi="Arial" w:cs="Arial"/>
        </w:rPr>
        <w:t>.</w:t>
      </w:r>
    </w:p>
    <w:p w14:paraId="41E02C83" w14:textId="339C1066" w:rsidR="00CB30C8" w:rsidRPr="001D67B2" w:rsidRDefault="00CB30C8" w:rsidP="00AC3B73">
      <w:pPr>
        <w:rPr>
          <w:rFonts w:ascii="Arial" w:hAnsi="Arial" w:cs="Arial"/>
          <w:b/>
          <w:bCs/>
        </w:rPr>
      </w:pPr>
      <w:r w:rsidRPr="001D67B2">
        <w:rPr>
          <w:rFonts w:ascii="Arial" w:hAnsi="Arial" w:cs="Arial"/>
          <w:b/>
          <w:bCs/>
        </w:rPr>
        <w:t>Staff</w:t>
      </w:r>
    </w:p>
    <w:p w14:paraId="2EE778B1" w14:textId="416C5983" w:rsidR="00872ABD" w:rsidRDefault="00CB30C8" w:rsidP="00AC3B73">
      <w:pPr>
        <w:rPr>
          <w:rFonts w:ascii="Arial" w:hAnsi="Arial" w:cs="Arial"/>
        </w:rPr>
      </w:pPr>
      <w:r w:rsidRPr="001D67B2">
        <w:rPr>
          <w:rFonts w:ascii="Arial" w:hAnsi="Arial" w:cs="Arial"/>
        </w:rPr>
        <w:t>It is the Manager and Dep</w:t>
      </w:r>
      <w:r w:rsidR="000A0372" w:rsidRPr="001D67B2">
        <w:rPr>
          <w:rFonts w:ascii="Arial" w:hAnsi="Arial" w:cs="Arial"/>
        </w:rPr>
        <w:t xml:space="preserve">uty responsibility to ensure all staff are happy and confident in their role </w:t>
      </w:r>
      <w:r w:rsidR="00196339" w:rsidRPr="001D67B2">
        <w:rPr>
          <w:rFonts w:ascii="Arial" w:hAnsi="Arial" w:cs="Arial"/>
        </w:rPr>
        <w:t xml:space="preserve">at TOG </w:t>
      </w:r>
      <w:r w:rsidR="000A0372" w:rsidRPr="001D67B2">
        <w:rPr>
          <w:rFonts w:ascii="Arial" w:hAnsi="Arial" w:cs="Arial"/>
        </w:rPr>
        <w:t>and offer appropriate support if they are not, this can be done daily by general conversation, meeting and through our appraisal process which happen</w:t>
      </w:r>
      <w:r w:rsidR="00716C32" w:rsidRPr="001D67B2">
        <w:rPr>
          <w:rFonts w:ascii="Arial" w:hAnsi="Arial" w:cs="Arial"/>
        </w:rPr>
        <w:t>s</w:t>
      </w:r>
      <w:r w:rsidR="000A0372" w:rsidRPr="001D67B2">
        <w:rPr>
          <w:rFonts w:ascii="Arial" w:hAnsi="Arial" w:cs="Arial"/>
        </w:rPr>
        <w:t xml:space="preserve"> yearly or earlier</w:t>
      </w:r>
      <w:r w:rsidR="00716C32" w:rsidRPr="001D67B2">
        <w:rPr>
          <w:rFonts w:ascii="Arial" w:hAnsi="Arial" w:cs="Arial"/>
        </w:rPr>
        <w:t xml:space="preserve"> if required</w:t>
      </w:r>
      <w:r w:rsidR="000A0372" w:rsidRPr="001D67B2">
        <w:rPr>
          <w:rFonts w:ascii="Arial" w:hAnsi="Arial" w:cs="Arial"/>
        </w:rPr>
        <w:t>. The managem</w:t>
      </w:r>
      <w:r w:rsidR="00411246" w:rsidRPr="001D67B2">
        <w:rPr>
          <w:rFonts w:ascii="Arial" w:hAnsi="Arial" w:cs="Arial"/>
        </w:rPr>
        <w:t>ent team will arrange any training that is required</w:t>
      </w:r>
      <w:r w:rsidR="00196339" w:rsidRPr="001D67B2">
        <w:rPr>
          <w:rFonts w:ascii="Arial" w:hAnsi="Arial" w:cs="Arial"/>
        </w:rPr>
        <w:t xml:space="preserve"> and check in with staff where a concern has been highlighted </w:t>
      </w:r>
      <w:r w:rsidR="00716C32" w:rsidRPr="001D67B2">
        <w:rPr>
          <w:rFonts w:ascii="Arial" w:hAnsi="Arial" w:cs="Arial"/>
        </w:rPr>
        <w:t>so</w:t>
      </w:r>
      <w:r w:rsidR="00196339" w:rsidRPr="001D67B2">
        <w:rPr>
          <w:rFonts w:ascii="Arial" w:hAnsi="Arial" w:cs="Arial"/>
        </w:rPr>
        <w:t xml:space="preserve"> we continue to support the staff member.</w:t>
      </w:r>
      <w:r w:rsidR="00411246" w:rsidRPr="001D67B2">
        <w:rPr>
          <w:rFonts w:ascii="Arial" w:hAnsi="Arial" w:cs="Arial"/>
        </w:rPr>
        <w:t xml:space="preserve"> All staff have attended </w:t>
      </w:r>
      <w:r w:rsidR="00196339" w:rsidRPr="001D67B2">
        <w:rPr>
          <w:rFonts w:ascii="Arial" w:hAnsi="Arial" w:cs="Arial"/>
        </w:rPr>
        <w:t xml:space="preserve">the ‘all emotions matter’ </w:t>
      </w:r>
      <w:r w:rsidR="00716C32" w:rsidRPr="001D67B2">
        <w:rPr>
          <w:rFonts w:ascii="Arial" w:hAnsi="Arial" w:cs="Arial"/>
        </w:rPr>
        <w:t>training</w:t>
      </w:r>
      <w:r w:rsidR="00196339" w:rsidRPr="001D67B2">
        <w:rPr>
          <w:rFonts w:ascii="Arial" w:hAnsi="Arial" w:cs="Arial"/>
        </w:rPr>
        <w:t>.</w:t>
      </w:r>
    </w:p>
    <w:p w14:paraId="0C7F8BCA" w14:textId="767B3F36" w:rsidR="00872ABD" w:rsidRDefault="00872ABD" w:rsidP="00AC3B73">
      <w:pPr>
        <w:rPr>
          <w:rFonts w:ascii="Arial" w:hAnsi="Arial" w:cs="Arial"/>
        </w:rPr>
      </w:pPr>
      <w:r>
        <w:rPr>
          <w:rFonts w:ascii="Arial" w:hAnsi="Arial" w:cs="Arial"/>
        </w:rPr>
        <w:t>We check in with staff weekly during staff meeting</w:t>
      </w:r>
      <w:r w:rsidR="00110F32">
        <w:rPr>
          <w:rFonts w:ascii="Arial" w:hAnsi="Arial" w:cs="Arial"/>
        </w:rPr>
        <w:t>s</w:t>
      </w:r>
      <w:r w:rsidR="008B76A2">
        <w:rPr>
          <w:rFonts w:ascii="Arial" w:hAnsi="Arial" w:cs="Arial"/>
        </w:rPr>
        <w:t xml:space="preserve">. </w:t>
      </w:r>
    </w:p>
    <w:p w14:paraId="24915EB8" w14:textId="19EC9A4B" w:rsidR="00040C69" w:rsidRDefault="00872ABD" w:rsidP="00AC3B73">
      <w:pPr>
        <w:rPr>
          <w:rFonts w:ascii="Arial" w:hAnsi="Arial" w:cs="Arial"/>
        </w:rPr>
      </w:pPr>
      <w:r w:rsidRPr="00872ABD">
        <w:rPr>
          <w:rFonts w:ascii="Arial" w:hAnsi="Arial" w:cs="Arial"/>
        </w:rPr>
        <w:t>We are also supporting our staff to better recognise the signs of poor wellbeing in themselves, and to speak up if they are struggling. Discussing mental health is no longer a taboo subject, we want to break down those barriers. We operate an open-door policy so staff can feel free to discuss their emotions in a safe space.</w:t>
      </w:r>
    </w:p>
    <w:p w14:paraId="12888632" w14:textId="77777777" w:rsidR="00824858" w:rsidRDefault="00824858" w:rsidP="00AC3B73">
      <w:pPr>
        <w:rPr>
          <w:rFonts w:ascii="Arial" w:hAnsi="Arial" w:cs="Arial"/>
        </w:rPr>
      </w:pPr>
    </w:p>
    <w:p w14:paraId="4AEAD982" w14:textId="77777777" w:rsidR="00040C69" w:rsidRPr="00040C69" w:rsidRDefault="00040C69" w:rsidP="00040C69">
      <w:pPr>
        <w:rPr>
          <w:rFonts w:ascii="Arial" w:hAnsi="Arial" w:cs="Arial"/>
          <w:b/>
          <w:bCs/>
        </w:rPr>
      </w:pPr>
      <w:r w:rsidRPr="00040C69">
        <w:rPr>
          <w:rFonts w:ascii="Arial" w:hAnsi="Arial" w:cs="Arial"/>
          <w:b/>
          <w:bCs/>
        </w:rPr>
        <w:t>Support for early years practitioners</w:t>
      </w:r>
    </w:p>
    <w:p w14:paraId="2EA733F5" w14:textId="77777777" w:rsidR="00040C69" w:rsidRPr="00040C69" w:rsidRDefault="00040C69" w:rsidP="00040C69">
      <w:pPr>
        <w:rPr>
          <w:rFonts w:ascii="Arial" w:hAnsi="Arial" w:cs="Arial"/>
        </w:rPr>
      </w:pPr>
      <w:r w:rsidRPr="00040C69">
        <w:rPr>
          <w:rFonts w:ascii="Arial" w:hAnsi="Arial" w:cs="Arial"/>
        </w:rPr>
        <w:t>If you are struggling with your mental health or wellbeing, you may wish to discuss your concerns with your line manager or another colleague within your setting in the first instance. If you want support from someone outside of your workplace, the following links may be helpful.</w:t>
      </w:r>
    </w:p>
    <w:p w14:paraId="5F810EC6" w14:textId="77777777" w:rsidR="00040C69" w:rsidRPr="00040C69" w:rsidRDefault="00040C69" w:rsidP="00040C69">
      <w:pPr>
        <w:rPr>
          <w:rFonts w:ascii="Arial" w:hAnsi="Arial" w:cs="Arial"/>
        </w:rPr>
      </w:pPr>
      <w:r w:rsidRPr="00040C69">
        <w:rPr>
          <w:rFonts w:ascii="Arial" w:hAnsi="Arial" w:cs="Arial"/>
        </w:rPr>
        <w:t>The </w:t>
      </w:r>
      <w:hyperlink r:id="rId6" w:history="1">
        <w:r w:rsidRPr="00040C69">
          <w:rPr>
            <w:rStyle w:val="Hyperlink"/>
            <w:rFonts w:ascii="Arial" w:hAnsi="Arial" w:cs="Arial"/>
          </w:rPr>
          <w:t>Hub of Hope</w:t>
        </w:r>
      </w:hyperlink>
      <w:r w:rsidRPr="00040C69">
        <w:rPr>
          <w:rFonts w:ascii="Arial" w:hAnsi="Arial" w:cs="Arial"/>
        </w:rPr>
        <w:t> is a mental health support directory provided by Chasing the Stigma which signposts to local, regional and national services offering support on a wide range of topics including bereavement, anxiety and loneliness.</w:t>
      </w:r>
    </w:p>
    <w:p w14:paraId="7520BAC9" w14:textId="77777777" w:rsidR="00040C69" w:rsidRPr="00040C69" w:rsidRDefault="00040C69" w:rsidP="00040C69">
      <w:pPr>
        <w:rPr>
          <w:rFonts w:ascii="Arial" w:hAnsi="Arial" w:cs="Arial"/>
        </w:rPr>
      </w:pPr>
      <w:hyperlink r:id="rId7" w:history="1">
        <w:r w:rsidRPr="00040C69">
          <w:rPr>
            <w:rStyle w:val="Hyperlink"/>
            <w:rFonts w:ascii="Arial" w:hAnsi="Arial" w:cs="Arial"/>
          </w:rPr>
          <w:t>Education Support</w:t>
        </w:r>
      </w:hyperlink>
      <w:r w:rsidRPr="00040C69">
        <w:rPr>
          <w:rFonts w:ascii="Arial" w:hAnsi="Arial" w:cs="Arial"/>
        </w:rPr>
        <w:t> offers a free emotional support helpline for everyone working in education, including early years. It is open 24 hours a day, 7 days a week, and you will speak to a qualified counsellor. You can </w:t>
      </w:r>
      <w:hyperlink r:id="rId8" w:history="1">
        <w:r w:rsidRPr="00040C69">
          <w:rPr>
            <w:rStyle w:val="Hyperlink"/>
            <w:rFonts w:ascii="Arial" w:hAnsi="Arial" w:cs="Arial"/>
          </w:rPr>
          <w:t>contact Education Support</w:t>
        </w:r>
      </w:hyperlink>
      <w:r w:rsidRPr="00040C69">
        <w:rPr>
          <w:rFonts w:ascii="Arial" w:hAnsi="Arial" w:cs="Arial"/>
        </w:rPr>
        <w:t> by phone, text, online live chat or email.</w:t>
      </w:r>
    </w:p>
    <w:p w14:paraId="03AAB0B4" w14:textId="77777777" w:rsidR="00040C69" w:rsidRPr="00040C69" w:rsidRDefault="00040C69" w:rsidP="00040C69">
      <w:pPr>
        <w:rPr>
          <w:rFonts w:ascii="Arial" w:hAnsi="Arial" w:cs="Arial"/>
        </w:rPr>
      </w:pPr>
      <w:r w:rsidRPr="00040C69">
        <w:rPr>
          <w:rFonts w:ascii="Arial" w:hAnsi="Arial" w:cs="Arial"/>
        </w:rPr>
        <w:t>Education Support’s guide to </w:t>
      </w:r>
      <w:hyperlink r:id="rId9" w:history="1">
        <w:r w:rsidRPr="00040C69">
          <w:rPr>
            <w:rStyle w:val="Hyperlink"/>
            <w:rFonts w:ascii="Arial" w:hAnsi="Arial" w:cs="Arial"/>
          </w:rPr>
          <w:t>the building blocks of good mental wellbeing</w:t>
        </w:r>
      </w:hyperlink>
      <w:r w:rsidRPr="00040C69">
        <w:rPr>
          <w:rFonts w:ascii="Arial" w:hAnsi="Arial" w:cs="Arial"/>
        </w:rPr>
        <w:t> includes advice on exercise, eating well and developing good sleep habits.</w:t>
      </w:r>
    </w:p>
    <w:p w14:paraId="46498A49" w14:textId="77777777" w:rsidR="00040C69" w:rsidRPr="00040C69" w:rsidRDefault="00040C69" w:rsidP="00040C69">
      <w:pPr>
        <w:rPr>
          <w:rFonts w:ascii="Arial" w:hAnsi="Arial" w:cs="Arial"/>
        </w:rPr>
      </w:pPr>
      <w:hyperlink r:id="rId10" w:history="1">
        <w:r w:rsidRPr="00040C69">
          <w:rPr>
            <w:rStyle w:val="Hyperlink"/>
            <w:rFonts w:ascii="Arial" w:hAnsi="Arial" w:cs="Arial"/>
          </w:rPr>
          <w:t>Every Mind Matters</w:t>
        </w:r>
      </w:hyperlink>
      <w:r w:rsidRPr="00040C69">
        <w:rPr>
          <w:rFonts w:ascii="Arial" w:hAnsi="Arial" w:cs="Arial"/>
        </w:rPr>
        <w:t> provides a source of expert advice to help you and your staff look after your mental health. This includes practical tips that you can build into your daily routine.</w:t>
      </w:r>
    </w:p>
    <w:p w14:paraId="21141005" w14:textId="048E23EA" w:rsidR="00040C69" w:rsidRPr="001D67B2" w:rsidRDefault="00040C69" w:rsidP="00AC3B73">
      <w:pPr>
        <w:rPr>
          <w:rFonts w:ascii="Arial" w:hAnsi="Arial" w:cs="Arial"/>
        </w:rPr>
      </w:pPr>
      <w:r w:rsidRPr="00040C69">
        <w:rPr>
          <w:rFonts w:ascii="Arial" w:hAnsi="Arial" w:cs="Arial"/>
        </w:rPr>
        <w:t>The </w:t>
      </w:r>
      <w:hyperlink r:id="rId11" w:history="1">
        <w:r w:rsidRPr="00040C69">
          <w:rPr>
            <w:rStyle w:val="Hyperlink"/>
            <w:rFonts w:ascii="Arial" w:hAnsi="Arial" w:cs="Arial"/>
          </w:rPr>
          <w:t>Every Mind Matters Mind Plan tool</w:t>
        </w:r>
      </w:hyperlink>
      <w:r w:rsidRPr="00040C69">
        <w:rPr>
          <w:rFonts w:ascii="Arial" w:hAnsi="Arial" w:cs="Arial"/>
        </w:rPr>
        <w:t> creates a personalised mental health action plan, with tips and advice to help you be kind to your mind.</w:t>
      </w:r>
    </w:p>
    <w:p w14:paraId="4522D5C6" w14:textId="77777777" w:rsidR="00CB30C8" w:rsidRPr="001D67B2" w:rsidRDefault="00CB30C8" w:rsidP="00AC3B73">
      <w:pPr>
        <w:rPr>
          <w:rFonts w:ascii="Arial" w:hAnsi="Arial" w:cs="Arial"/>
          <w:color w:val="FF0000"/>
        </w:rPr>
      </w:pPr>
    </w:p>
    <w:p w14:paraId="4769ACA5" w14:textId="691EE12D" w:rsidR="006D4728" w:rsidRDefault="006D4728" w:rsidP="00AC3B73">
      <w:pPr>
        <w:rPr>
          <w:rFonts w:ascii="Arial" w:hAnsi="Arial" w:cs="Arial"/>
        </w:rPr>
      </w:pPr>
      <w:r>
        <w:t xml:space="preserve"> </w:t>
      </w:r>
      <w:r w:rsidR="00863135">
        <w:rPr>
          <w:rFonts w:ascii="Arial" w:hAnsi="Arial" w:cs="Arial"/>
        </w:rPr>
        <w:t xml:space="preserve">Updated </w:t>
      </w:r>
      <w:r w:rsidR="00501BFC">
        <w:rPr>
          <w:rFonts w:ascii="Arial" w:hAnsi="Arial" w:cs="Arial"/>
        </w:rPr>
        <w:t>August</w:t>
      </w:r>
      <w:r w:rsidR="00863135">
        <w:rPr>
          <w:rFonts w:ascii="Arial" w:hAnsi="Arial" w:cs="Arial"/>
        </w:rPr>
        <w:t xml:space="preserve"> 2</w:t>
      </w:r>
      <w:r w:rsidR="00501BFC">
        <w:rPr>
          <w:rFonts w:ascii="Arial" w:hAnsi="Arial" w:cs="Arial"/>
        </w:rPr>
        <w:t>02</w:t>
      </w:r>
      <w:r w:rsidR="00863135">
        <w:rPr>
          <w:rFonts w:ascii="Arial" w:hAnsi="Arial" w:cs="Arial"/>
        </w:rPr>
        <w:t>6</w:t>
      </w:r>
    </w:p>
    <w:p w14:paraId="5E451398" w14:textId="47D3EDE2" w:rsidR="0044567C" w:rsidRPr="001D67B2" w:rsidRDefault="0044567C" w:rsidP="00AC3B73">
      <w:pPr>
        <w:rPr>
          <w:rFonts w:ascii="Arial" w:hAnsi="Arial" w:cs="Arial"/>
        </w:rPr>
      </w:pPr>
      <w:r>
        <w:rPr>
          <w:rFonts w:ascii="Arial" w:hAnsi="Arial" w:cs="Arial"/>
        </w:rPr>
        <w:br/>
        <w:t xml:space="preserve">Reviewed </w:t>
      </w:r>
      <w:r w:rsidR="00863135" w:rsidRPr="001D67B2">
        <w:rPr>
          <w:rFonts w:ascii="Arial" w:hAnsi="Arial" w:cs="Arial"/>
        </w:rPr>
        <w:t>18</w:t>
      </w:r>
      <w:r w:rsidR="00863135" w:rsidRPr="001D67B2">
        <w:rPr>
          <w:rFonts w:ascii="Arial" w:hAnsi="Arial" w:cs="Arial"/>
          <w:vertAlign w:val="superscript"/>
        </w:rPr>
        <w:t>th</w:t>
      </w:r>
      <w:r w:rsidR="00863135" w:rsidRPr="001D67B2">
        <w:rPr>
          <w:rFonts w:ascii="Arial" w:hAnsi="Arial" w:cs="Arial"/>
        </w:rPr>
        <w:t xml:space="preserve"> May 2022</w:t>
      </w:r>
    </w:p>
    <w:p w14:paraId="4A9F64D8" w14:textId="5FEC7DB2" w:rsidR="00D5776F" w:rsidRPr="001D67B2" w:rsidRDefault="00D5776F" w:rsidP="00AC3B73">
      <w:pPr>
        <w:rPr>
          <w:rFonts w:ascii="Arial" w:hAnsi="Arial" w:cs="Arial"/>
        </w:rPr>
      </w:pPr>
    </w:p>
    <w:p w14:paraId="0E9EFD98" w14:textId="1964DA16" w:rsidR="00D5776F" w:rsidRPr="001D67B2" w:rsidRDefault="00D5776F" w:rsidP="00AC3B73">
      <w:pPr>
        <w:rPr>
          <w:rFonts w:ascii="Arial" w:hAnsi="Arial" w:cs="Arial"/>
        </w:rPr>
      </w:pPr>
    </w:p>
    <w:sectPr w:rsidR="00D5776F" w:rsidRPr="001D67B2" w:rsidSect="00AC3B7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F0B37"/>
    <w:multiLevelType w:val="multilevel"/>
    <w:tmpl w:val="0074BB5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290516"/>
    <w:multiLevelType w:val="multilevel"/>
    <w:tmpl w:val="77E4E0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24667C"/>
    <w:multiLevelType w:val="multilevel"/>
    <w:tmpl w:val="CC48647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AF10FE"/>
    <w:multiLevelType w:val="multilevel"/>
    <w:tmpl w:val="363293C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8120D2"/>
    <w:multiLevelType w:val="multilevel"/>
    <w:tmpl w:val="A4F2593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601640593">
    <w:abstractNumId w:val="0"/>
  </w:num>
  <w:num w:numId="2" w16cid:durableId="641737271">
    <w:abstractNumId w:val="2"/>
  </w:num>
  <w:num w:numId="3" w16cid:durableId="1443987428">
    <w:abstractNumId w:val="1"/>
  </w:num>
  <w:num w:numId="4" w16cid:durableId="471950757">
    <w:abstractNumId w:val="3"/>
  </w:num>
  <w:num w:numId="5" w16cid:durableId="11771849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B73"/>
    <w:rsid w:val="00040C69"/>
    <w:rsid w:val="000A0372"/>
    <w:rsid w:val="000D0137"/>
    <w:rsid w:val="00110F32"/>
    <w:rsid w:val="00196339"/>
    <w:rsid w:val="001D67B2"/>
    <w:rsid w:val="002021F3"/>
    <w:rsid w:val="00317978"/>
    <w:rsid w:val="003D686A"/>
    <w:rsid w:val="00411246"/>
    <w:rsid w:val="0044567C"/>
    <w:rsid w:val="00501BFC"/>
    <w:rsid w:val="006471ED"/>
    <w:rsid w:val="006A6E22"/>
    <w:rsid w:val="006A700D"/>
    <w:rsid w:val="006D4728"/>
    <w:rsid w:val="006F5C9B"/>
    <w:rsid w:val="006F7586"/>
    <w:rsid w:val="00716C32"/>
    <w:rsid w:val="00750590"/>
    <w:rsid w:val="007542CF"/>
    <w:rsid w:val="007B4582"/>
    <w:rsid w:val="00824858"/>
    <w:rsid w:val="00863135"/>
    <w:rsid w:val="00872ABD"/>
    <w:rsid w:val="008B76A2"/>
    <w:rsid w:val="00AC3B73"/>
    <w:rsid w:val="00B10EF0"/>
    <w:rsid w:val="00C00E1D"/>
    <w:rsid w:val="00CB30C8"/>
    <w:rsid w:val="00CD4DF6"/>
    <w:rsid w:val="00D40F32"/>
    <w:rsid w:val="00D5776F"/>
    <w:rsid w:val="00EA57C2"/>
    <w:rsid w:val="00F63E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4AD43"/>
  <w15:chartTrackingRefBased/>
  <w15:docId w15:val="{6B74EAC7-AFDD-4701-B11A-6B6188702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0C69"/>
    <w:rPr>
      <w:color w:val="0563C1" w:themeColor="hyperlink"/>
      <w:u w:val="single"/>
    </w:rPr>
  </w:style>
  <w:style w:type="character" w:styleId="UnresolvedMention">
    <w:name w:val="Unresolved Mention"/>
    <w:basedOn w:val="DefaultParagraphFont"/>
    <w:uiPriority w:val="99"/>
    <w:semiHidden/>
    <w:unhideWhenUsed/>
    <w:rsid w:val="00040C69"/>
    <w:rPr>
      <w:color w:val="605E5C"/>
      <w:shd w:val="clear" w:color="auto" w:fill="E1DFDD"/>
    </w:rPr>
  </w:style>
  <w:style w:type="character" w:styleId="FollowedHyperlink">
    <w:name w:val="FollowedHyperlink"/>
    <w:basedOn w:val="DefaultParagraphFont"/>
    <w:uiPriority w:val="99"/>
    <w:semiHidden/>
    <w:unhideWhenUsed/>
    <w:rsid w:val="00EA57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1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support.org.uk/about/about-us/contact-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ducationsupport.org.uk/get-help/help-for-you/helplin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ubofhope.co.uk/" TargetMode="External"/><Relationship Id="rId11" Type="http://schemas.openxmlformats.org/officeDocument/2006/relationships/hyperlink" Target="https://www.nhs.uk/every-mind-matters/mental-wellbeing-tips/your-mind-plan-quiz/" TargetMode="External"/><Relationship Id="rId5" Type="http://schemas.openxmlformats.org/officeDocument/2006/relationships/image" Target="media/image1.png"/><Relationship Id="rId10" Type="http://schemas.openxmlformats.org/officeDocument/2006/relationships/hyperlink" Target="https://www.nhs.uk/every-mind-matters" TargetMode="External"/><Relationship Id="rId4" Type="http://schemas.openxmlformats.org/officeDocument/2006/relationships/webSettings" Target="webSettings.xml"/><Relationship Id="rId9" Type="http://schemas.openxmlformats.org/officeDocument/2006/relationships/hyperlink" Target="https://www.educationsupport.org.uk/resources/for-individuals/guides/the-building-blocks-of-good-mental-wellbe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Taunton Opportunity Group</dc:creator>
  <cp:keywords/>
  <dc:description/>
  <cp:lastModifiedBy>Taunton Opportunity Group</cp:lastModifiedBy>
  <cp:revision>11</cp:revision>
  <cp:lastPrinted>2022-08-22T12:31:00Z</cp:lastPrinted>
  <dcterms:created xsi:type="dcterms:W3CDTF">2024-10-01T09:43:00Z</dcterms:created>
  <dcterms:modified xsi:type="dcterms:W3CDTF">2026-07-21T10:48:00Z</dcterms:modified>
</cp:coreProperties>
</file>