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8F202" w14:textId="77777777" w:rsidR="003C675E" w:rsidRPr="00C628C6" w:rsidRDefault="003C675E" w:rsidP="003C675E">
      <w:pPr>
        <w:pStyle w:val="Heading1"/>
      </w:pPr>
      <w:r w:rsidRPr="00C628C6">
        <w:t>Privacy Notice (How we use workforce information)</w:t>
      </w:r>
    </w:p>
    <w:p w14:paraId="2F768086" w14:textId="6AC82821" w:rsidR="00A2083B" w:rsidRDefault="00337E1D" w:rsidP="003A6754">
      <w:pPr>
        <w:spacing w:after="240"/>
        <w:rPr>
          <w:rFonts w:ascii="Arial" w:hAnsi="Arial" w:cs="Arial"/>
        </w:rPr>
      </w:pPr>
      <w:r w:rsidRPr="00C628C6">
        <w:rPr>
          <w:rFonts w:ascii="Arial" w:hAnsi="Arial" w:cs="Arial"/>
        </w:rPr>
        <w:t>This notice explains what personal data (information) we hold about you, how we collect, how we use and may share information about you.  We are required to give you this information under data protection law.</w:t>
      </w:r>
    </w:p>
    <w:p w14:paraId="1DBBAEF0" w14:textId="56F1CE26" w:rsidR="00DC6C6D" w:rsidRPr="00412631" w:rsidRDefault="00412631" w:rsidP="00DC6C6D">
      <w:pPr>
        <w:rPr>
          <w:rFonts w:ascii="Arial" w:hAnsi="Arial" w:cs="Arial"/>
        </w:rPr>
      </w:pPr>
      <w:r w:rsidRPr="00412631">
        <w:rPr>
          <w:rFonts w:ascii="Arial" w:hAnsi="Arial" w:cs="Arial"/>
        </w:rPr>
        <w:t>Taunton Opportunity Group</w:t>
      </w:r>
      <w:r w:rsidR="00316B32" w:rsidRPr="00412631">
        <w:rPr>
          <w:rFonts w:ascii="Arial" w:hAnsi="Arial" w:cs="Arial"/>
        </w:rPr>
        <w:t xml:space="preserve"> </w:t>
      </w:r>
      <w:r w:rsidR="00E77689" w:rsidRPr="00412631">
        <w:rPr>
          <w:rFonts w:ascii="Arial" w:hAnsi="Arial" w:cs="Arial"/>
        </w:rPr>
        <w:t>is</w:t>
      </w:r>
      <w:r w:rsidR="00DC6C6D" w:rsidRPr="00412631">
        <w:rPr>
          <w:rFonts w:ascii="Arial" w:hAnsi="Arial" w:cs="Arial"/>
        </w:rPr>
        <w:t xml:space="preserve"> the ‘data controller’ for the purposes of data protection law. </w:t>
      </w:r>
    </w:p>
    <w:p w14:paraId="38548694" w14:textId="593C8A52" w:rsidR="00DC6C6D" w:rsidRPr="00C628C6" w:rsidRDefault="00DC6C6D" w:rsidP="00DC6C6D">
      <w:pPr>
        <w:rPr>
          <w:rFonts w:ascii="Arial" w:hAnsi="Arial" w:cs="Arial"/>
        </w:rPr>
      </w:pPr>
      <w:r w:rsidRPr="000C5E8B">
        <w:rPr>
          <w:rFonts w:ascii="Arial" w:hAnsi="Arial" w:cs="Arial"/>
        </w:rPr>
        <w:t xml:space="preserve">Our Data Protection Officer (DPO) is </w:t>
      </w:r>
      <w:r w:rsidRPr="00BF4B12">
        <w:rPr>
          <w:rFonts w:ascii="Arial" w:hAnsi="Arial" w:cs="Arial"/>
          <w:color w:val="000000" w:themeColor="text1"/>
        </w:rPr>
        <w:t xml:space="preserve">Amy Brittan </w:t>
      </w:r>
      <w:r w:rsidRPr="000C5E8B">
        <w:rPr>
          <w:rFonts w:ascii="Arial" w:hAnsi="Arial" w:cs="Arial"/>
        </w:rPr>
        <w:t xml:space="preserve">(see ‘Contact us’ below).  </w:t>
      </w:r>
    </w:p>
    <w:p w14:paraId="20193C45" w14:textId="77777777" w:rsidR="00BA5B45" w:rsidRPr="003A6754" w:rsidRDefault="00BA5B45" w:rsidP="003A6754">
      <w:pPr>
        <w:spacing w:after="240"/>
        <w:rPr>
          <w:rFonts w:ascii="Arial" w:hAnsi="Arial" w:cs="Arial"/>
          <w:b/>
          <w:bCs/>
          <w:color w:val="CC0066"/>
          <w:sz w:val="28"/>
          <w:szCs w:val="28"/>
        </w:rPr>
      </w:pPr>
    </w:p>
    <w:p w14:paraId="3D0DCAF2" w14:textId="729AB77B" w:rsidR="008A6A17" w:rsidRPr="0034527A" w:rsidRDefault="008A6A17" w:rsidP="003A6754">
      <w:pPr>
        <w:spacing w:after="240"/>
        <w:rPr>
          <w:rFonts w:ascii="Arial" w:hAnsi="Arial" w:cs="Arial"/>
          <w:b/>
          <w:bCs/>
          <w:color w:val="CC0066"/>
          <w:sz w:val="28"/>
          <w:szCs w:val="28"/>
        </w:rPr>
      </w:pPr>
      <w:r w:rsidRPr="00D05DE2">
        <w:rPr>
          <w:rStyle w:val="Heading1Char"/>
        </w:rPr>
        <w:t xml:space="preserve">The </w:t>
      </w:r>
      <w:r w:rsidR="001C1504" w:rsidRPr="00D05DE2">
        <w:rPr>
          <w:rStyle w:val="Heading1Char"/>
        </w:rPr>
        <w:t>personal data we hold on you</w:t>
      </w:r>
      <w:r w:rsidR="0034527A" w:rsidRPr="00D05DE2">
        <w:rPr>
          <w:rStyle w:val="Heading1Char"/>
        </w:rPr>
        <w:br/>
      </w:r>
      <w:r w:rsidRPr="00C628C6">
        <w:rPr>
          <w:rFonts w:ascii="Arial" w:hAnsi="Arial" w:cs="Arial"/>
        </w:rPr>
        <w:t>Th</w:t>
      </w:r>
      <w:r w:rsidR="001C1504" w:rsidRPr="00C628C6">
        <w:rPr>
          <w:rFonts w:ascii="Arial" w:hAnsi="Arial" w:cs="Arial"/>
        </w:rPr>
        <w:t>is</w:t>
      </w:r>
      <w:r w:rsidRPr="00C628C6">
        <w:rPr>
          <w:rFonts w:ascii="Arial" w:hAnsi="Arial" w:cs="Arial"/>
        </w:rPr>
        <w:t xml:space="preserve"> include</w:t>
      </w:r>
      <w:r w:rsidR="001C1504" w:rsidRPr="00C628C6">
        <w:rPr>
          <w:rFonts w:ascii="Arial" w:hAnsi="Arial" w:cs="Arial"/>
        </w:rPr>
        <w:t>s:</w:t>
      </w:r>
    </w:p>
    <w:p w14:paraId="552F885E" w14:textId="60A1B4DD" w:rsidR="008A6A17" w:rsidRPr="00C628C6" w:rsidRDefault="009731BC" w:rsidP="00B70C63">
      <w:pPr>
        <w:pStyle w:val="ListParagraph"/>
        <w:numPr>
          <w:ilvl w:val="0"/>
          <w:numId w:val="5"/>
        </w:numPr>
        <w:spacing w:after="240"/>
        <w:rPr>
          <w:rFonts w:ascii="Arial" w:hAnsi="Arial" w:cs="Arial"/>
          <w:sz w:val="24"/>
          <w:szCs w:val="24"/>
        </w:rPr>
      </w:pPr>
      <w:r w:rsidRPr="00C628C6">
        <w:rPr>
          <w:rFonts w:ascii="Arial" w:hAnsi="Arial" w:cs="Arial"/>
          <w:sz w:val="24"/>
          <w:szCs w:val="24"/>
        </w:rPr>
        <w:t>P</w:t>
      </w:r>
      <w:r w:rsidR="008A6A17" w:rsidRPr="00C628C6">
        <w:rPr>
          <w:rFonts w:ascii="Arial" w:hAnsi="Arial" w:cs="Arial"/>
          <w:sz w:val="24"/>
          <w:szCs w:val="24"/>
        </w:rPr>
        <w:t>ersonal information (such as name, employee or teacher number, national insurance number</w:t>
      </w:r>
      <w:r w:rsidR="00CC4FC7" w:rsidRPr="00C628C6">
        <w:rPr>
          <w:rFonts w:ascii="Arial" w:hAnsi="Arial" w:cs="Arial"/>
          <w:sz w:val="24"/>
          <w:szCs w:val="24"/>
        </w:rPr>
        <w:t>, emergency contact details</w:t>
      </w:r>
      <w:r w:rsidR="008A6A17" w:rsidRPr="00C628C6">
        <w:rPr>
          <w:rFonts w:ascii="Arial" w:hAnsi="Arial" w:cs="Arial"/>
          <w:sz w:val="24"/>
          <w:szCs w:val="24"/>
        </w:rPr>
        <w:t>)</w:t>
      </w:r>
    </w:p>
    <w:p w14:paraId="1B8F71EA" w14:textId="5F17F3A0" w:rsidR="008A6A17" w:rsidRPr="00C628C6" w:rsidRDefault="009731BC" w:rsidP="00B70C63">
      <w:pPr>
        <w:pStyle w:val="ListParagraph"/>
        <w:numPr>
          <w:ilvl w:val="0"/>
          <w:numId w:val="5"/>
        </w:numPr>
        <w:spacing w:after="240"/>
        <w:rPr>
          <w:rFonts w:ascii="Arial" w:hAnsi="Arial" w:cs="Arial"/>
          <w:sz w:val="24"/>
          <w:szCs w:val="24"/>
        </w:rPr>
      </w:pPr>
      <w:r w:rsidRPr="00C628C6">
        <w:rPr>
          <w:rFonts w:ascii="Arial" w:hAnsi="Arial" w:cs="Arial"/>
          <w:sz w:val="24"/>
          <w:szCs w:val="24"/>
        </w:rPr>
        <w:t>C</w:t>
      </w:r>
      <w:r w:rsidR="008A6A17" w:rsidRPr="00C628C6">
        <w:rPr>
          <w:rFonts w:ascii="Arial" w:hAnsi="Arial" w:cs="Arial"/>
          <w:sz w:val="24"/>
          <w:szCs w:val="24"/>
        </w:rPr>
        <w:t>haracteristics information (such as gender, age, ethnic group)</w:t>
      </w:r>
    </w:p>
    <w:p w14:paraId="6911E9D5" w14:textId="16720C60" w:rsidR="008A6A17" w:rsidRPr="00C628C6" w:rsidRDefault="009731BC" w:rsidP="00B70C63">
      <w:pPr>
        <w:pStyle w:val="ListParagraph"/>
        <w:numPr>
          <w:ilvl w:val="0"/>
          <w:numId w:val="5"/>
        </w:numPr>
        <w:spacing w:after="240"/>
        <w:rPr>
          <w:rFonts w:ascii="Arial" w:hAnsi="Arial" w:cs="Arial"/>
          <w:sz w:val="24"/>
          <w:szCs w:val="24"/>
        </w:rPr>
      </w:pPr>
      <w:r w:rsidRPr="00C628C6">
        <w:rPr>
          <w:rFonts w:ascii="Arial" w:hAnsi="Arial" w:cs="Arial"/>
          <w:sz w:val="24"/>
          <w:szCs w:val="24"/>
        </w:rPr>
        <w:t>C</w:t>
      </w:r>
      <w:r w:rsidR="008A6A17" w:rsidRPr="00C628C6">
        <w:rPr>
          <w:rFonts w:ascii="Arial" w:hAnsi="Arial" w:cs="Arial"/>
          <w:sz w:val="24"/>
          <w:szCs w:val="24"/>
        </w:rPr>
        <w:t xml:space="preserve">ontract information (such as start date, hours worked, post, roles and salary information)  </w:t>
      </w:r>
    </w:p>
    <w:p w14:paraId="6F4489AF" w14:textId="42B334CD" w:rsidR="008A6A17" w:rsidRPr="00C628C6" w:rsidRDefault="009731BC" w:rsidP="00B70C63">
      <w:pPr>
        <w:pStyle w:val="ListParagraph"/>
        <w:numPr>
          <w:ilvl w:val="0"/>
          <w:numId w:val="5"/>
        </w:numPr>
        <w:spacing w:after="240"/>
        <w:rPr>
          <w:rFonts w:ascii="Arial" w:hAnsi="Arial" w:cs="Arial"/>
          <w:sz w:val="24"/>
          <w:szCs w:val="24"/>
        </w:rPr>
      </w:pPr>
      <w:r w:rsidRPr="00C628C6">
        <w:rPr>
          <w:rFonts w:ascii="Arial" w:hAnsi="Arial" w:cs="Arial"/>
          <w:sz w:val="24"/>
          <w:szCs w:val="24"/>
        </w:rPr>
        <w:t>W</w:t>
      </w:r>
      <w:r w:rsidR="008A6A17" w:rsidRPr="00C628C6">
        <w:rPr>
          <w:rFonts w:ascii="Arial" w:hAnsi="Arial" w:cs="Arial"/>
          <w:sz w:val="24"/>
          <w:szCs w:val="24"/>
        </w:rPr>
        <w:t>ork absence information (such as number of absences and reasons)</w:t>
      </w:r>
    </w:p>
    <w:p w14:paraId="336301B3" w14:textId="6C42EF1E" w:rsidR="008A6A17" w:rsidRPr="00C628C6" w:rsidRDefault="009731BC" w:rsidP="00B70C63">
      <w:pPr>
        <w:pStyle w:val="ListParagraph"/>
        <w:numPr>
          <w:ilvl w:val="0"/>
          <w:numId w:val="5"/>
        </w:numPr>
        <w:spacing w:after="240"/>
        <w:rPr>
          <w:rFonts w:ascii="Arial" w:hAnsi="Arial" w:cs="Arial"/>
          <w:sz w:val="24"/>
          <w:szCs w:val="24"/>
        </w:rPr>
      </w:pPr>
      <w:r w:rsidRPr="00C628C6">
        <w:rPr>
          <w:rFonts w:ascii="Arial" w:hAnsi="Arial" w:cs="Arial"/>
          <w:sz w:val="24"/>
          <w:szCs w:val="24"/>
        </w:rPr>
        <w:t>Q</w:t>
      </w:r>
      <w:r w:rsidR="008A6A17" w:rsidRPr="00C628C6">
        <w:rPr>
          <w:rFonts w:ascii="Arial" w:hAnsi="Arial" w:cs="Arial"/>
          <w:sz w:val="24"/>
          <w:szCs w:val="24"/>
        </w:rPr>
        <w:t>ualifications (and, where relevant, subjects taught)</w:t>
      </w:r>
    </w:p>
    <w:p w14:paraId="544C06A1" w14:textId="57060745" w:rsidR="009731BC" w:rsidRPr="00C628C6" w:rsidRDefault="009731BC" w:rsidP="00B70C63">
      <w:pPr>
        <w:pStyle w:val="ListParagraph"/>
        <w:numPr>
          <w:ilvl w:val="0"/>
          <w:numId w:val="5"/>
        </w:numPr>
        <w:spacing w:after="240"/>
        <w:rPr>
          <w:rFonts w:ascii="Arial" w:hAnsi="Arial" w:cs="Arial"/>
          <w:sz w:val="24"/>
          <w:szCs w:val="24"/>
        </w:rPr>
      </w:pPr>
      <w:r w:rsidRPr="00C628C6">
        <w:rPr>
          <w:rFonts w:ascii="Arial" w:hAnsi="Arial" w:cs="Arial"/>
          <w:sz w:val="24"/>
          <w:szCs w:val="24"/>
        </w:rPr>
        <w:t>R</w:t>
      </w:r>
      <w:r w:rsidR="00530197" w:rsidRPr="00C628C6">
        <w:rPr>
          <w:rFonts w:ascii="Arial" w:hAnsi="Arial" w:cs="Arial"/>
          <w:sz w:val="24"/>
          <w:szCs w:val="24"/>
        </w:rPr>
        <w:t>elevant me</w:t>
      </w:r>
      <w:r w:rsidR="00CC4FC7" w:rsidRPr="00C628C6">
        <w:rPr>
          <w:rFonts w:ascii="Arial" w:hAnsi="Arial" w:cs="Arial"/>
          <w:sz w:val="24"/>
          <w:szCs w:val="24"/>
        </w:rPr>
        <w:t>dical information</w:t>
      </w:r>
    </w:p>
    <w:p w14:paraId="1D51D0BD" w14:textId="2D25F979" w:rsidR="009731BC" w:rsidRPr="00C628C6" w:rsidRDefault="009731BC" w:rsidP="00B70C63">
      <w:pPr>
        <w:pStyle w:val="ListParagraph"/>
        <w:numPr>
          <w:ilvl w:val="0"/>
          <w:numId w:val="5"/>
        </w:numPr>
        <w:spacing w:after="240"/>
        <w:rPr>
          <w:rFonts w:ascii="Arial" w:hAnsi="Arial" w:cs="Arial"/>
          <w:sz w:val="24"/>
          <w:szCs w:val="24"/>
        </w:rPr>
      </w:pPr>
      <w:r w:rsidRPr="00C628C6">
        <w:rPr>
          <w:rFonts w:ascii="Arial" w:hAnsi="Arial" w:cs="Arial"/>
          <w:sz w:val="24"/>
          <w:szCs w:val="24"/>
        </w:rPr>
        <w:t>Photographs</w:t>
      </w:r>
    </w:p>
    <w:p w14:paraId="7986B82A" w14:textId="79D756AE" w:rsidR="00BA5B45" w:rsidRPr="008E6FF3" w:rsidRDefault="00FC6D4E" w:rsidP="003A6754">
      <w:pPr>
        <w:spacing w:after="240"/>
        <w:rPr>
          <w:rFonts w:ascii="Arial" w:hAnsi="Arial" w:cs="Arial"/>
        </w:rPr>
      </w:pPr>
      <w:r w:rsidRPr="00C628C6">
        <w:rPr>
          <w:rFonts w:ascii="Arial" w:hAnsi="Arial" w:cs="Arial"/>
        </w:rPr>
        <w:t xml:space="preserve">This list is not exhaustive. To access the current list of categories of information we process please request to see our data asset audit by contacting the </w:t>
      </w:r>
      <w:r w:rsidR="00412631">
        <w:rPr>
          <w:rFonts w:ascii="Arial" w:hAnsi="Arial" w:cs="Arial"/>
        </w:rPr>
        <w:t>Manager.</w:t>
      </w:r>
    </w:p>
    <w:p w14:paraId="687105EB" w14:textId="09C18E8F" w:rsidR="008A6A17" w:rsidRPr="0034527A" w:rsidRDefault="00617D1A" w:rsidP="003A6754">
      <w:pPr>
        <w:spacing w:after="240"/>
        <w:rPr>
          <w:rFonts w:ascii="Arial" w:hAnsi="Arial" w:cs="Arial"/>
          <w:b/>
          <w:bCs/>
          <w:color w:val="CC0066"/>
          <w:sz w:val="28"/>
          <w:szCs w:val="28"/>
        </w:rPr>
      </w:pPr>
      <w:r>
        <w:rPr>
          <w:rStyle w:val="Heading1Char"/>
        </w:rPr>
        <w:br/>
      </w:r>
      <w:r w:rsidR="008A6A17" w:rsidRPr="00617D1A">
        <w:rPr>
          <w:rStyle w:val="Heading1Char"/>
        </w:rPr>
        <w:t>Why we collect and use workforce information</w:t>
      </w:r>
      <w:r w:rsidR="0034527A" w:rsidRPr="00DC6C6D">
        <w:rPr>
          <w:rStyle w:val="Heading1Char"/>
        </w:rPr>
        <w:br/>
      </w:r>
      <w:r w:rsidR="008A6A17" w:rsidRPr="003A6754">
        <w:rPr>
          <w:rFonts w:ascii="Arial" w:hAnsi="Arial" w:cs="Arial"/>
        </w:rPr>
        <w:t>We use workforce data to:</w:t>
      </w:r>
    </w:p>
    <w:p w14:paraId="111FBF9E" w14:textId="3CB88642" w:rsidR="00E26FA1"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m</w:t>
      </w:r>
      <w:r w:rsidR="00E26FA1" w:rsidRPr="003A6754">
        <w:rPr>
          <w:rFonts w:ascii="Arial" w:hAnsi="Arial" w:cs="Arial"/>
          <w:sz w:val="24"/>
          <w:szCs w:val="24"/>
        </w:rPr>
        <w:t>aintain accurate and up-to-date employment records and contact details (including details of emergency contacts)</w:t>
      </w:r>
      <w:r w:rsidR="00C4565F" w:rsidRPr="003A6754">
        <w:rPr>
          <w:rFonts w:ascii="Arial" w:hAnsi="Arial" w:cs="Arial"/>
          <w:sz w:val="24"/>
          <w:szCs w:val="24"/>
        </w:rPr>
        <w:t>;</w:t>
      </w:r>
    </w:p>
    <w:p w14:paraId="27061060" w14:textId="0E0374A9" w:rsidR="008A4BAC"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e</w:t>
      </w:r>
      <w:r w:rsidR="008A4BAC" w:rsidRPr="003A6754">
        <w:rPr>
          <w:rFonts w:ascii="Arial" w:hAnsi="Arial" w:cs="Arial"/>
          <w:sz w:val="24"/>
          <w:szCs w:val="24"/>
        </w:rPr>
        <w:t>nable individuals to be paid</w:t>
      </w:r>
      <w:r w:rsidR="00C4565F" w:rsidRPr="003A6754">
        <w:rPr>
          <w:rFonts w:ascii="Arial" w:hAnsi="Arial" w:cs="Arial"/>
          <w:sz w:val="24"/>
          <w:szCs w:val="24"/>
        </w:rPr>
        <w:t>;</w:t>
      </w:r>
    </w:p>
    <w:p w14:paraId="2EAEFBC8" w14:textId="359F3357" w:rsidR="008A4BAC"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s</w:t>
      </w:r>
      <w:r w:rsidR="008A4BAC" w:rsidRPr="003A6754">
        <w:rPr>
          <w:rFonts w:ascii="Arial" w:hAnsi="Arial" w:cs="Arial"/>
          <w:sz w:val="24"/>
          <w:szCs w:val="24"/>
        </w:rPr>
        <w:t>upport pension payments and calculations</w:t>
      </w:r>
      <w:r w:rsidR="00C4565F" w:rsidRPr="003A6754">
        <w:rPr>
          <w:rFonts w:ascii="Arial" w:hAnsi="Arial" w:cs="Arial"/>
          <w:sz w:val="24"/>
          <w:szCs w:val="24"/>
        </w:rPr>
        <w:t>;</w:t>
      </w:r>
    </w:p>
    <w:p w14:paraId="34F6855D" w14:textId="2A1F8D90" w:rsidR="007F7678"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r</w:t>
      </w:r>
      <w:r w:rsidR="007F7678" w:rsidRPr="003A6754">
        <w:rPr>
          <w:rFonts w:ascii="Arial" w:hAnsi="Arial" w:cs="Arial"/>
          <w:sz w:val="24"/>
          <w:szCs w:val="24"/>
        </w:rPr>
        <w:t>un recruitment processes</w:t>
      </w:r>
      <w:r w:rsidR="004A0418" w:rsidRPr="003A6754">
        <w:rPr>
          <w:rFonts w:ascii="Arial" w:hAnsi="Arial" w:cs="Arial"/>
          <w:sz w:val="24"/>
          <w:szCs w:val="24"/>
        </w:rPr>
        <w:t>;</w:t>
      </w:r>
    </w:p>
    <w:p w14:paraId="1DF6B20B" w14:textId="17869BFD" w:rsidR="008A4BAC"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o</w:t>
      </w:r>
      <w:r w:rsidR="008A4BAC" w:rsidRPr="003A6754">
        <w:rPr>
          <w:rFonts w:ascii="Arial" w:hAnsi="Arial" w:cs="Arial"/>
          <w:sz w:val="24"/>
          <w:szCs w:val="24"/>
        </w:rPr>
        <w:t>perate and keep a record of discipli</w:t>
      </w:r>
      <w:r w:rsidR="00E26FA1" w:rsidRPr="003A6754">
        <w:rPr>
          <w:rFonts w:ascii="Arial" w:hAnsi="Arial" w:cs="Arial"/>
          <w:sz w:val="24"/>
          <w:szCs w:val="24"/>
        </w:rPr>
        <w:t>n</w:t>
      </w:r>
      <w:r w:rsidR="008A4BAC" w:rsidRPr="003A6754">
        <w:rPr>
          <w:rFonts w:ascii="Arial" w:hAnsi="Arial" w:cs="Arial"/>
          <w:sz w:val="24"/>
          <w:szCs w:val="24"/>
        </w:rPr>
        <w:t>ary and gri</w:t>
      </w:r>
      <w:r w:rsidR="004160BC" w:rsidRPr="003A6754">
        <w:rPr>
          <w:rFonts w:ascii="Arial" w:hAnsi="Arial" w:cs="Arial"/>
          <w:sz w:val="24"/>
          <w:szCs w:val="24"/>
        </w:rPr>
        <w:t>evanc</w:t>
      </w:r>
      <w:r w:rsidR="008A4BAC" w:rsidRPr="003A6754">
        <w:rPr>
          <w:rFonts w:ascii="Arial" w:hAnsi="Arial" w:cs="Arial"/>
          <w:sz w:val="24"/>
          <w:szCs w:val="24"/>
        </w:rPr>
        <w:t>e proceeses to ensure acceptable conduct in the workplace</w:t>
      </w:r>
      <w:r w:rsidR="004A0418" w:rsidRPr="003A6754">
        <w:rPr>
          <w:rFonts w:ascii="Arial" w:hAnsi="Arial" w:cs="Arial"/>
          <w:sz w:val="24"/>
          <w:szCs w:val="24"/>
        </w:rPr>
        <w:t>;</w:t>
      </w:r>
    </w:p>
    <w:p w14:paraId="780113AE" w14:textId="77777777" w:rsidR="003B7811" w:rsidRPr="003A6754" w:rsidRDefault="003B7811"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operate and keep a record of employee performance and related processes, to plan for career development, and for succession planning and workforce management purposes;</w:t>
      </w:r>
    </w:p>
    <w:p w14:paraId="196E5AA8" w14:textId="77777777" w:rsidR="006669A8"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obtain occupational health advice, to ensure that we meet obligations under health and safety law, and ensure that employees are fit to work;</w:t>
      </w:r>
    </w:p>
    <w:p w14:paraId="39989C53" w14:textId="77777777" w:rsidR="006669A8"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operate and keep a record of other types of leave (including maternity, paternity, adoption, parental and shared parental leave), to allow effective workforce management, to ensure that the organisation complies with duties in relation to leave entitlement, and to ensure that employees are receiving the pay or other benefits to which they are entitled;</w:t>
      </w:r>
    </w:p>
    <w:p w14:paraId="2EB1E5F5" w14:textId="77777777" w:rsidR="006669A8"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ensure effective general HR and business administration;</w:t>
      </w:r>
    </w:p>
    <w:p w14:paraId="79CFBE9E" w14:textId="77777777" w:rsidR="006669A8"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 xml:space="preserve">provide references on request for current or former employees; </w:t>
      </w:r>
    </w:p>
    <w:p w14:paraId="1661E6F7" w14:textId="661CFF38" w:rsidR="004160BC"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lastRenderedPageBreak/>
        <w:t>respond to and defend against legal claims;</w:t>
      </w:r>
    </w:p>
    <w:p w14:paraId="6F373C7E" w14:textId="7AF80394" w:rsidR="005F1555"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i</w:t>
      </w:r>
      <w:r w:rsidR="005F1555" w:rsidRPr="003A6754">
        <w:rPr>
          <w:rFonts w:ascii="Arial" w:hAnsi="Arial" w:cs="Arial"/>
          <w:sz w:val="24"/>
          <w:szCs w:val="24"/>
        </w:rPr>
        <w:t xml:space="preserve">nform financial audits of </w:t>
      </w:r>
      <w:r w:rsidR="005C48EA">
        <w:rPr>
          <w:rFonts w:ascii="Arial" w:hAnsi="Arial" w:cs="Arial"/>
          <w:sz w:val="24"/>
          <w:szCs w:val="24"/>
        </w:rPr>
        <w:t>TOG</w:t>
      </w:r>
    </w:p>
    <w:p w14:paraId="186433EE" w14:textId="77777777" w:rsidR="00371976" w:rsidRPr="003A6754" w:rsidRDefault="006669A8" w:rsidP="00B70C63">
      <w:pPr>
        <w:pStyle w:val="ListParagraph"/>
        <w:numPr>
          <w:ilvl w:val="0"/>
          <w:numId w:val="6"/>
        </w:numPr>
        <w:spacing w:after="240"/>
        <w:rPr>
          <w:rFonts w:ascii="Arial" w:hAnsi="Arial" w:cs="Arial"/>
          <w:sz w:val="24"/>
          <w:szCs w:val="24"/>
        </w:rPr>
      </w:pPr>
      <w:r w:rsidRPr="003A6754">
        <w:rPr>
          <w:rFonts w:ascii="Arial" w:hAnsi="Arial" w:cs="Arial"/>
          <w:sz w:val="24"/>
          <w:szCs w:val="24"/>
        </w:rPr>
        <w:t>i</w:t>
      </w:r>
      <w:r w:rsidR="005F1555" w:rsidRPr="003A6754">
        <w:rPr>
          <w:rFonts w:ascii="Arial" w:hAnsi="Arial" w:cs="Arial"/>
          <w:sz w:val="24"/>
          <w:szCs w:val="24"/>
        </w:rPr>
        <w:t>nform national workforce policy monitoring and development</w:t>
      </w:r>
    </w:p>
    <w:p w14:paraId="7835EF54" w14:textId="6C908050" w:rsidR="00BA5B45" w:rsidRPr="008E6FF3" w:rsidRDefault="00036928" w:rsidP="003A6754">
      <w:pPr>
        <w:pStyle w:val="ListParagraph"/>
        <w:numPr>
          <w:ilvl w:val="0"/>
          <w:numId w:val="6"/>
        </w:numPr>
        <w:spacing w:after="240"/>
        <w:rPr>
          <w:rFonts w:ascii="Arial" w:hAnsi="Arial" w:cs="Arial"/>
          <w:sz w:val="24"/>
          <w:szCs w:val="24"/>
        </w:rPr>
      </w:pPr>
      <w:r w:rsidRPr="003A6754">
        <w:rPr>
          <w:rFonts w:ascii="Arial" w:hAnsi="Arial" w:cs="Arial"/>
          <w:sz w:val="24"/>
          <w:szCs w:val="24"/>
        </w:rPr>
        <w:t>provide information to local government as required by law in the event of a public health emergency</w:t>
      </w:r>
      <w:r w:rsidR="008E6FF3">
        <w:rPr>
          <w:rFonts w:ascii="Arial" w:hAnsi="Arial" w:cs="Arial"/>
          <w:sz w:val="24"/>
          <w:szCs w:val="24"/>
        </w:rPr>
        <w:br/>
      </w:r>
    </w:p>
    <w:p w14:paraId="30079A43" w14:textId="269FDC60" w:rsidR="00B43066" w:rsidRPr="0034527A" w:rsidRDefault="001360F3" w:rsidP="003A6754">
      <w:pPr>
        <w:spacing w:after="240"/>
        <w:rPr>
          <w:rFonts w:ascii="Arial" w:hAnsi="Arial" w:cs="Arial"/>
          <w:b/>
          <w:bCs/>
          <w:color w:val="CC0066"/>
          <w:sz w:val="28"/>
          <w:szCs w:val="28"/>
        </w:rPr>
      </w:pPr>
      <w:r w:rsidRPr="00DC6C6D">
        <w:rPr>
          <w:rStyle w:val="Heading1Char"/>
        </w:rPr>
        <w:t xml:space="preserve">Our legal basis for using this data </w:t>
      </w:r>
      <w:r w:rsidR="0034527A" w:rsidRPr="00DC6C6D">
        <w:rPr>
          <w:rStyle w:val="Heading1Char"/>
        </w:rPr>
        <w:br/>
      </w:r>
      <w:r w:rsidR="00B43066" w:rsidRPr="003A6754">
        <w:rPr>
          <w:rFonts w:ascii="Arial" w:hAnsi="Arial" w:cs="Arial"/>
        </w:rPr>
        <w:t xml:space="preserve">Under the </w:t>
      </w:r>
      <w:r w:rsidR="00E63DC5" w:rsidRPr="003A6754">
        <w:rPr>
          <w:rFonts w:ascii="Arial" w:hAnsi="Arial" w:cs="Arial"/>
        </w:rPr>
        <w:t xml:space="preserve">UK </w:t>
      </w:r>
      <w:r w:rsidR="00B43066" w:rsidRPr="003A6754">
        <w:rPr>
          <w:rFonts w:ascii="Arial" w:hAnsi="Arial" w:cs="Arial"/>
        </w:rPr>
        <w:t>General Data Protection Regulation (</w:t>
      </w:r>
      <w:r w:rsidR="00E63DC5" w:rsidRPr="003A6754">
        <w:rPr>
          <w:rFonts w:ascii="Arial" w:hAnsi="Arial" w:cs="Arial"/>
        </w:rPr>
        <w:t xml:space="preserve">UK </w:t>
      </w:r>
      <w:r w:rsidR="00B43066" w:rsidRPr="003A6754">
        <w:rPr>
          <w:rFonts w:ascii="Arial" w:hAnsi="Arial" w:cs="Arial"/>
        </w:rPr>
        <w:t xml:space="preserve">GDPR), the lawful bases we rely on for processing </w:t>
      </w:r>
      <w:r w:rsidR="0096513F" w:rsidRPr="003A6754">
        <w:rPr>
          <w:rFonts w:ascii="Arial" w:hAnsi="Arial" w:cs="Arial"/>
        </w:rPr>
        <w:t>workforce</w:t>
      </w:r>
      <w:r w:rsidR="00B43066" w:rsidRPr="003A6754">
        <w:rPr>
          <w:rFonts w:ascii="Arial" w:hAnsi="Arial" w:cs="Arial"/>
        </w:rPr>
        <w:t xml:space="preserve"> information are:</w:t>
      </w:r>
    </w:p>
    <w:p w14:paraId="1DEE3807" w14:textId="77777777" w:rsidR="00FA4FFC" w:rsidRPr="003A6754" w:rsidRDefault="00FA4FFC" w:rsidP="00B70C63">
      <w:pPr>
        <w:pStyle w:val="ListParagraph"/>
        <w:numPr>
          <w:ilvl w:val="0"/>
          <w:numId w:val="7"/>
        </w:numPr>
        <w:spacing w:after="240"/>
        <w:rPr>
          <w:rFonts w:ascii="Arial" w:hAnsi="Arial" w:cs="Arial"/>
          <w:sz w:val="24"/>
          <w:szCs w:val="24"/>
        </w:rPr>
      </w:pPr>
      <w:r w:rsidRPr="00837906">
        <w:rPr>
          <w:rFonts w:ascii="Arial" w:hAnsi="Arial" w:cs="Arial"/>
          <w:i/>
          <w:iCs/>
          <w:sz w:val="24"/>
          <w:szCs w:val="24"/>
        </w:rPr>
        <w:t>Article 6 (1) (b) Contract</w:t>
      </w:r>
      <w:r w:rsidRPr="003A6754">
        <w:rPr>
          <w:rFonts w:ascii="Arial" w:hAnsi="Arial" w:cs="Arial"/>
          <w:sz w:val="24"/>
          <w:szCs w:val="24"/>
        </w:rPr>
        <w:t>: the processing is necessary because we have a contract with you and we need to process your personal information to comply with your contract.</w:t>
      </w:r>
    </w:p>
    <w:p w14:paraId="1D40B254" w14:textId="7EF7C042" w:rsidR="0037108A" w:rsidRPr="003A6754" w:rsidRDefault="00B43066" w:rsidP="00B70C63">
      <w:pPr>
        <w:pStyle w:val="ListParagraph"/>
        <w:numPr>
          <w:ilvl w:val="0"/>
          <w:numId w:val="7"/>
        </w:numPr>
        <w:spacing w:after="240"/>
        <w:rPr>
          <w:rFonts w:ascii="Arial" w:hAnsi="Arial" w:cs="Arial"/>
          <w:sz w:val="24"/>
          <w:szCs w:val="24"/>
        </w:rPr>
      </w:pPr>
      <w:r w:rsidRPr="00837906">
        <w:rPr>
          <w:rFonts w:ascii="Arial" w:hAnsi="Arial" w:cs="Arial"/>
          <w:i/>
          <w:iCs/>
          <w:sz w:val="24"/>
          <w:szCs w:val="24"/>
        </w:rPr>
        <w:t xml:space="preserve">Article 6 </w:t>
      </w:r>
      <w:r w:rsidR="00D642F8" w:rsidRPr="00837906">
        <w:rPr>
          <w:rFonts w:ascii="Arial" w:hAnsi="Arial" w:cs="Arial"/>
          <w:i/>
          <w:iCs/>
          <w:sz w:val="24"/>
          <w:szCs w:val="24"/>
        </w:rPr>
        <w:t xml:space="preserve">(1) </w:t>
      </w:r>
      <w:r w:rsidRPr="00837906">
        <w:rPr>
          <w:rFonts w:ascii="Arial" w:hAnsi="Arial" w:cs="Arial"/>
          <w:i/>
          <w:iCs/>
          <w:sz w:val="24"/>
          <w:szCs w:val="24"/>
        </w:rPr>
        <w:t>(c) Legal obligation</w:t>
      </w:r>
      <w:r w:rsidRPr="003A6754">
        <w:rPr>
          <w:rFonts w:ascii="Arial" w:hAnsi="Arial" w:cs="Arial"/>
          <w:sz w:val="24"/>
          <w:szCs w:val="24"/>
        </w:rPr>
        <w:t>: the processing is necessary for us to comply with the law;</w:t>
      </w:r>
      <w:r w:rsidR="00D93879" w:rsidRPr="003A6754">
        <w:rPr>
          <w:rFonts w:ascii="Arial" w:hAnsi="Arial" w:cs="Arial"/>
          <w:sz w:val="24"/>
          <w:szCs w:val="24"/>
        </w:rPr>
        <w:t xml:space="preserve"> </w:t>
      </w:r>
      <w:r w:rsidR="008A46C6" w:rsidRPr="003A6754">
        <w:rPr>
          <w:rFonts w:ascii="Arial" w:hAnsi="Arial" w:cs="Arial"/>
          <w:sz w:val="24"/>
          <w:szCs w:val="24"/>
        </w:rPr>
        <w:t>w</w:t>
      </w:r>
      <w:r w:rsidR="0037108A" w:rsidRPr="003A6754">
        <w:rPr>
          <w:rFonts w:ascii="Arial" w:hAnsi="Arial" w:cs="Arial"/>
          <w:sz w:val="24"/>
          <w:szCs w:val="24"/>
        </w:rPr>
        <w:t>e are required to share information about our workforce members under section 5 of the Education (Supply of Information about the School Workforce) (England) Regulations 2007 and amendments.</w:t>
      </w:r>
      <w:r w:rsidR="00CC4764" w:rsidRPr="003A6754">
        <w:rPr>
          <w:rFonts w:ascii="Arial" w:hAnsi="Arial" w:cs="Arial"/>
          <w:sz w:val="24"/>
          <w:szCs w:val="24"/>
        </w:rPr>
        <w:t xml:space="preserve"> </w:t>
      </w:r>
    </w:p>
    <w:p w14:paraId="0197AEAC" w14:textId="5A5973A3" w:rsidR="00D522D9" w:rsidRPr="003A6754" w:rsidRDefault="00D522D9" w:rsidP="00B70C63">
      <w:pPr>
        <w:pStyle w:val="ListParagraph"/>
        <w:numPr>
          <w:ilvl w:val="0"/>
          <w:numId w:val="7"/>
        </w:numPr>
        <w:spacing w:after="240"/>
        <w:rPr>
          <w:rFonts w:ascii="Arial" w:hAnsi="Arial" w:cs="Arial"/>
          <w:sz w:val="24"/>
          <w:szCs w:val="24"/>
        </w:rPr>
      </w:pPr>
      <w:r w:rsidRPr="00837906">
        <w:rPr>
          <w:rFonts w:ascii="Arial" w:hAnsi="Arial" w:cs="Arial"/>
          <w:i/>
          <w:iCs/>
          <w:sz w:val="24"/>
          <w:szCs w:val="24"/>
        </w:rPr>
        <w:t xml:space="preserve">Article </w:t>
      </w:r>
      <w:r w:rsidR="002564AB" w:rsidRPr="00837906">
        <w:rPr>
          <w:rFonts w:ascii="Arial" w:hAnsi="Arial" w:cs="Arial"/>
          <w:i/>
          <w:iCs/>
          <w:sz w:val="24"/>
          <w:szCs w:val="24"/>
        </w:rPr>
        <w:t>6 (1) (e) Public Task</w:t>
      </w:r>
      <w:r w:rsidR="002564AB" w:rsidRPr="003A6754">
        <w:rPr>
          <w:rFonts w:ascii="Arial" w:hAnsi="Arial" w:cs="Arial"/>
          <w:sz w:val="24"/>
          <w:szCs w:val="24"/>
        </w:rPr>
        <w:t xml:space="preserve">: we may collect information from you </w:t>
      </w:r>
      <w:r w:rsidR="00966FE7" w:rsidRPr="003A6754">
        <w:rPr>
          <w:rFonts w:ascii="Arial" w:hAnsi="Arial" w:cs="Arial"/>
          <w:sz w:val="24"/>
          <w:szCs w:val="24"/>
        </w:rPr>
        <w:t xml:space="preserve">where it is necessary to perform a task in the public interest e.g. </w:t>
      </w:r>
      <w:r w:rsidR="0008274A" w:rsidRPr="003A6754">
        <w:rPr>
          <w:rFonts w:ascii="Arial" w:hAnsi="Arial" w:cs="Arial"/>
          <w:sz w:val="24"/>
          <w:szCs w:val="24"/>
        </w:rPr>
        <w:t>taking temperature data on site</w:t>
      </w:r>
      <w:r w:rsidR="00FD2A8A" w:rsidRPr="003A6754">
        <w:rPr>
          <w:rFonts w:ascii="Arial" w:hAnsi="Arial" w:cs="Arial"/>
          <w:sz w:val="24"/>
          <w:szCs w:val="24"/>
        </w:rPr>
        <w:t xml:space="preserve"> and / or </w:t>
      </w:r>
      <w:r w:rsidR="0008274A" w:rsidRPr="003A6754">
        <w:rPr>
          <w:rFonts w:ascii="Arial" w:hAnsi="Arial" w:cs="Arial"/>
          <w:sz w:val="24"/>
          <w:szCs w:val="24"/>
        </w:rPr>
        <w:t xml:space="preserve">sharing staff </w:t>
      </w:r>
      <w:r w:rsidR="00E067FF" w:rsidRPr="003A6754">
        <w:rPr>
          <w:rFonts w:ascii="Arial" w:hAnsi="Arial" w:cs="Arial"/>
          <w:sz w:val="24"/>
          <w:szCs w:val="24"/>
        </w:rPr>
        <w:t>data with the local authority in the event of a public health emergency.</w:t>
      </w:r>
    </w:p>
    <w:p w14:paraId="08AC9A86" w14:textId="2AFBD31A" w:rsidR="00F65356" w:rsidRPr="003A6754" w:rsidRDefault="00B43066" w:rsidP="00B70C63">
      <w:pPr>
        <w:pStyle w:val="ListParagraph"/>
        <w:numPr>
          <w:ilvl w:val="0"/>
          <w:numId w:val="7"/>
        </w:numPr>
        <w:spacing w:after="240"/>
        <w:rPr>
          <w:rFonts w:ascii="Arial" w:hAnsi="Arial" w:cs="Arial"/>
          <w:sz w:val="24"/>
          <w:szCs w:val="24"/>
        </w:rPr>
      </w:pPr>
      <w:r w:rsidRPr="00837906">
        <w:rPr>
          <w:rFonts w:ascii="Arial" w:hAnsi="Arial" w:cs="Arial"/>
          <w:i/>
          <w:iCs/>
          <w:sz w:val="24"/>
          <w:szCs w:val="24"/>
        </w:rPr>
        <w:t xml:space="preserve">Article 6 </w:t>
      </w:r>
      <w:r w:rsidR="00EA27B9" w:rsidRPr="00837906">
        <w:rPr>
          <w:rFonts w:ascii="Arial" w:hAnsi="Arial" w:cs="Arial"/>
          <w:i/>
          <w:iCs/>
          <w:sz w:val="24"/>
          <w:szCs w:val="24"/>
        </w:rPr>
        <w:t xml:space="preserve">(1) </w:t>
      </w:r>
      <w:r w:rsidRPr="00837906">
        <w:rPr>
          <w:rFonts w:ascii="Arial" w:hAnsi="Arial" w:cs="Arial"/>
          <w:i/>
          <w:iCs/>
          <w:sz w:val="24"/>
          <w:szCs w:val="24"/>
        </w:rPr>
        <w:t>(f) Legitimate interests</w:t>
      </w:r>
      <w:r w:rsidRPr="003A6754">
        <w:rPr>
          <w:rFonts w:ascii="Arial" w:hAnsi="Arial" w:cs="Arial"/>
          <w:sz w:val="24"/>
          <w:szCs w:val="24"/>
        </w:rPr>
        <w:t xml:space="preserve">: </w:t>
      </w:r>
      <w:r w:rsidR="00AB0464" w:rsidRPr="003A6754">
        <w:rPr>
          <w:rFonts w:ascii="Arial" w:hAnsi="Arial" w:cs="Arial"/>
          <w:sz w:val="24"/>
          <w:szCs w:val="24"/>
        </w:rPr>
        <w:t>we</w:t>
      </w:r>
      <w:r w:rsidR="00F65356" w:rsidRPr="003A6754">
        <w:rPr>
          <w:rFonts w:ascii="Arial" w:hAnsi="Arial" w:cs="Arial"/>
          <w:sz w:val="24"/>
          <w:szCs w:val="24"/>
        </w:rPr>
        <w:t xml:space="preserve"> rely on having a legitimate reason as your employer to collect and use your personal information, and to comply with our statutory obligations, </w:t>
      </w:r>
    </w:p>
    <w:p w14:paraId="3356752D" w14:textId="2BD2CFEF" w:rsidR="00B43066" w:rsidRPr="003A6754" w:rsidRDefault="00B43066" w:rsidP="00B70C63">
      <w:pPr>
        <w:pStyle w:val="ListParagraph"/>
        <w:numPr>
          <w:ilvl w:val="0"/>
          <w:numId w:val="7"/>
        </w:numPr>
        <w:spacing w:after="240"/>
        <w:rPr>
          <w:rFonts w:ascii="Arial" w:hAnsi="Arial" w:cs="Arial"/>
          <w:sz w:val="24"/>
          <w:szCs w:val="24"/>
        </w:rPr>
      </w:pPr>
      <w:r w:rsidRPr="003A6754">
        <w:rPr>
          <w:rFonts w:ascii="Arial" w:hAnsi="Arial" w:cs="Arial"/>
          <w:sz w:val="24"/>
          <w:szCs w:val="24"/>
        </w:rPr>
        <w:t>For some data processing where there is no legal obligatio</w:t>
      </w:r>
      <w:r w:rsidR="00FA4FFC" w:rsidRPr="003A6754">
        <w:rPr>
          <w:rFonts w:ascii="Arial" w:hAnsi="Arial" w:cs="Arial"/>
          <w:sz w:val="24"/>
          <w:szCs w:val="24"/>
        </w:rPr>
        <w:t>n, contract or</w:t>
      </w:r>
      <w:r w:rsidRPr="003A6754">
        <w:rPr>
          <w:rFonts w:ascii="Arial" w:hAnsi="Arial" w:cs="Arial"/>
          <w:sz w:val="24"/>
          <w:szCs w:val="24"/>
        </w:rPr>
        <w:t xml:space="preserve"> legitimate interest for the </w:t>
      </w:r>
      <w:r w:rsidR="00617D1A">
        <w:rPr>
          <w:rFonts w:ascii="Arial" w:hAnsi="Arial" w:cs="Arial"/>
          <w:sz w:val="24"/>
          <w:szCs w:val="24"/>
        </w:rPr>
        <w:t>Trust</w:t>
      </w:r>
      <w:r w:rsidRPr="003A6754">
        <w:rPr>
          <w:rFonts w:ascii="Arial" w:hAnsi="Arial" w:cs="Arial"/>
          <w:sz w:val="24"/>
          <w:szCs w:val="24"/>
        </w:rPr>
        <w:t xml:space="preserve"> to collect and use the data, we will ask for </w:t>
      </w:r>
      <w:r w:rsidR="00321C57" w:rsidRPr="003A6754">
        <w:rPr>
          <w:rFonts w:ascii="Arial" w:hAnsi="Arial" w:cs="Arial"/>
          <w:sz w:val="24"/>
          <w:szCs w:val="24"/>
        </w:rPr>
        <w:t>your</w:t>
      </w:r>
      <w:r w:rsidRPr="003A6754">
        <w:rPr>
          <w:rFonts w:ascii="Arial" w:hAnsi="Arial" w:cs="Arial"/>
          <w:sz w:val="24"/>
          <w:szCs w:val="24"/>
        </w:rPr>
        <w:t xml:space="preserve"> consent under </w:t>
      </w:r>
      <w:r w:rsidRPr="00837906">
        <w:rPr>
          <w:rFonts w:ascii="Arial" w:hAnsi="Arial" w:cs="Arial"/>
          <w:i/>
          <w:iCs/>
          <w:sz w:val="24"/>
          <w:szCs w:val="24"/>
        </w:rPr>
        <w:t xml:space="preserve">Article 6 </w:t>
      </w:r>
      <w:r w:rsidR="00FA0707" w:rsidRPr="00837906">
        <w:rPr>
          <w:rFonts w:ascii="Arial" w:hAnsi="Arial" w:cs="Arial"/>
          <w:i/>
          <w:iCs/>
          <w:sz w:val="24"/>
          <w:szCs w:val="24"/>
        </w:rPr>
        <w:t xml:space="preserve">(1) </w:t>
      </w:r>
      <w:r w:rsidRPr="00837906">
        <w:rPr>
          <w:rFonts w:ascii="Arial" w:hAnsi="Arial" w:cs="Arial"/>
          <w:i/>
          <w:iCs/>
          <w:sz w:val="24"/>
          <w:szCs w:val="24"/>
        </w:rPr>
        <w:t>(a) Consent:</w:t>
      </w:r>
      <w:r w:rsidRPr="003A6754">
        <w:rPr>
          <w:rFonts w:ascii="Arial" w:hAnsi="Arial" w:cs="Arial"/>
          <w:sz w:val="24"/>
          <w:szCs w:val="24"/>
        </w:rPr>
        <w:t xml:space="preserve"> the individual has given clear consent for us to process their personal data for a specific purpose</w:t>
      </w:r>
    </w:p>
    <w:p w14:paraId="21ADA1B7" w14:textId="4ACBE94C" w:rsidR="00F25AFC" w:rsidRPr="003A6754" w:rsidRDefault="00CF194B" w:rsidP="00B70C63">
      <w:pPr>
        <w:pStyle w:val="ListParagraph"/>
        <w:numPr>
          <w:ilvl w:val="0"/>
          <w:numId w:val="7"/>
        </w:numPr>
        <w:spacing w:after="240"/>
        <w:rPr>
          <w:rFonts w:ascii="Arial" w:hAnsi="Arial" w:cs="Arial"/>
          <w:sz w:val="24"/>
          <w:szCs w:val="24"/>
        </w:rPr>
      </w:pPr>
      <w:r w:rsidRPr="003A6754">
        <w:rPr>
          <w:rFonts w:ascii="Arial" w:hAnsi="Arial" w:cs="Arial"/>
          <w:sz w:val="24"/>
          <w:szCs w:val="24"/>
        </w:rPr>
        <w:t>We may also share your information if we need to protect your</w:t>
      </w:r>
      <w:r w:rsidR="008C7278" w:rsidRPr="003A6754">
        <w:rPr>
          <w:rFonts w:ascii="Arial" w:hAnsi="Arial" w:cs="Arial"/>
          <w:sz w:val="24"/>
          <w:szCs w:val="24"/>
        </w:rPr>
        <w:t xml:space="preserve"> </w:t>
      </w:r>
      <w:r w:rsidR="008C7278" w:rsidRPr="00837906">
        <w:rPr>
          <w:rFonts w:ascii="Arial" w:hAnsi="Arial" w:cs="Arial"/>
          <w:i/>
          <w:iCs/>
          <w:sz w:val="24"/>
          <w:szCs w:val="24"/>
        </w:rPr>
        <w:t>vital</w:t>
      </w:r>
      <w:r w:rsidRPr="00837906">
        <w:rPr>
          <w:rFonts w:ascii="Arial" w:hAnsi="Arial" w:cs="Arial"/>
          <w:i/>
          <w:iCs/>
          <w:sz w:val="24"/>
          <w:szCs w:val="24"/>
        </w:rPr>
        <w:t xml:space="preserve"> interests</w:t>
      </w:r>
      <w:r w:rsidRPr="003A6754">
        <w:rPr>
          <w:rFonts w:ascii="Arial" w:hAnsi="Arial" w:cs="Arial"/>
          <w:sz w:val="24"/>
          <w:szCs w:val="24"/>
        </w:rPr>
        <w:t xml:space="preserve"> (or someone else’s interest) e.g. in a life or death situation we may share information with healthcare professionals</w:t>
      </w:r>
    </w:p>
    <w:p w14:paraId="53073EF0" w14:textId="4D7A0A3E" w:rsidR="00502739" w:rsidRPr="00DC6C6D" w:rsidRDefault="00502739" w:rsidP="003A6754">
      <w:pPr>
        <w:spacing w:after="240"/>
        <w:rPr>
          <w:rFonts w:ascii="Arial" w:hAnsi="Arial" w:cs="Arial"/>
          <w:i/>
          <w:iCs/>
        </w:rPr>
      </w:pPr>
      <w:r w:rsidRPr="003A6754">
        <w:rPr>
          <w:rFonts w:ascii="Arial" w:hAnsi="Arial" w:cs="Arial"/>
        </w:rPr>
        <w:t xml:space="preserve">We may also collect and use information about your health.  This is a special category of personal information, and we will only collect and use it when it is necessary for public health, e.g. protecting against serious threats to health. The legal basis here is </w:t>
      </w:r>
      <w:r w:rsidRPr="00837906">
        <w:rPr>
          <w:rFonts w:ascii="Arial" w:hAnsi="Arial" w:cs="Arial"/>
          <w:i/>
          <w:iCs/>
        </w:rPr>
        <w:t xml:space="preserve">Article 9(2)(i) of </w:t>
      </w:r>
      <w:r w:rsidR="00E63DC5" w:rsidRPr="00837906">
        <w:rPr>
          <w:rFonts w:ascii="Arial" w:hAnsi="Arial" w:cs="Arial"/>
          <w:i/>
          <w:iCs/>
        </w:rPr>
        <w:t xml:space="preserve">UK </w:t>
      </w:r>
      <w:r w:rsidRPr="00837906">
        <w:rPr>
          <w:rFonts w:ascii="Arial" w:hAnsi="Arial" w:cs="Arial"/>
          <w:i/>
          <w:iCs/>
        </w:rPr>
        <w:t>GDPR</w:t>
      </w:r>
      <w:r w:rsidRPr="003A6754">
        <w:rPr>
          <w:rFonts w:ascii="Arial" w:hAnsi="Arial" w:cs="Arial"/>
        </w:rPr>
        <w:t>.</w:t>
      </w:r>
    </w:p>
    <w:p w14:paraId="07174FC7" w14:textId="22C7E124" w:rsidR="00502739" w:rsidRPr="003A6754" w:rsidRDefault="00502739" w:rsidP="003A6754">
      <w:pPr>
        <w:spacing w:after="240"/>
        <w:rPr>
          <w:rFonts w:ascii="Arial" w:hAnsi="Arial" w:cs="Arial"/>
        </w:rPr>
      </w:pPr>
      <w:r w:rsidRPr="003A6754">
        <w:rPr>
          <w:rFonts w:ascii="Arial" w:hAnsi="Arial" w:cs="Arial"/>
        </w:rPr>
        <w:t xml:space="preserve">Public Health England also has special permission from the Secretary of State for Health and Social Care to use personally identifiable information without your permission where this is in the public interest. </w:t>
      </w:r>
    </w:p>
    <w:p w14:paraId="4075D85A" w14:textId="59C400B6" w:rsidR="00BA5B45" w:rsidRPr="008E6FF3" w:rsidRDefault="00502739" w:rsidP="003A6754">
      <w:pPr>
        <w:spacing w:after="240"/>
        <w:rPr>
          <w:rFonts w:ascii="Arial" w:hAnsi="Arial" w:cs="Arial"/>
        </w:rPr>
      </w:pPr>
      <w:r w:rsidRPr="003A6754">
        <w:rPr>
          <w:rFonts w:ascii="Arial" w:hAnsi="Arial" w:cs="Arial"/>
        </w:rPr>
        <w:t xml:space="preserve">Where we have got your consent to use your data, you may withdraw this at any time. We will make this clear when we ask for your consent and explain how to go about withdrawing consent. </w:t>
      </w:r>
      <w:r w:rsidR="008E6FF3">
        <w:rPr>
          <w:rFonts w:ascii="Arial" w:hAnsi="Arial" w:cs="Arial"/>
        </w:rPr>
        <w:br/>
      </w:r>
    </w:p>
    <w:p w14:paraId="1F04E036" w14:textId="77A3572A" w:rsidR="008A6A17" w:rsidRPr="0034527A" w:rsidRDefault="008A6A17" w:rsidP="003A6754">
      <w:pPr>
        <w:spacing w:after="240"/>
        <w:rPr>
          <w:rFonts w:ascii="Arial" w:hAnsi="Arial" w:cs="Arial"/>
          <w:b/>
          <w:bCs/>
          <w:color w:val="CC0066"/>
          <w:sz w:val="28"/>
          <w:szCs w:val="28"/>
        </w:rPr>
      </w:pPr>
      <w:r w:rsidRPr="00CC1E06">
        <w:rPr>
          <w:rStyle w:val="Heading1Char"/>
        </w:rPr>
        <w:t>Collecting workforce information</w:t>
      </w:r>
      <w:r w:rsidR="0034527A" w:rsidRPr="00CC1E06">
        <w:rPr>
          <w:rStyle w:val="Heading1Char"/>
        </w:rPr>
        <w:br/>
      </w:r>
      <w:r w:rsidRPr="003A6754">
        <w:rPr>
          <w:rFonts w:ascii="Arial" w:hAnsi="Arial" w:cs="Arial"/>
        </w:rPr>
        <w:t xml:space="preserve">We collect personal information via </w:t>
      </w:r>
      <w:r w:rsidR="00DA552E" w:rsidRPr="003A6754">
        <w:rPr>
          <w:rFonts w:ascii="Arial" w:hAnsi="Arial" w:cs="Arial"/>
        </w:rPr>
        <w:t>staff contract forms and annual data collection sheets.</w:t>
      </w:r>
    </w:p>
    <w:p w14:paraId="1C2E4892" w14:textId="2D290551" w:rsidR="00BA5B45" w:rsidRPr="003A6754" w:rsidRDefault="008A6A17" w:rsidP="003A6754">
      <w:pPr>
        <w:spacing w:after="240"/>
        <w:rPr>
          <w:rFonts w:ascii="Arial" w:hAnsi="Arial" w:cs="Arial"/>
        </w:rPr>
      </w:pPr>
      <w:r w:rsidRPr="003A6754">
        <w:rPr>
          <w:rFonts w:ascii="Arial" w:hAnsi="Arial" w:cs="Arial"/>
        </w:rPr>
        <w:t>Workforce data is essential for the</w:t>
      </w:r>
      <w:r w:rsidR="00B543C3">
        <w:rPr>
          <w:rFonts w:ascii="Arial" w:hAnsi="Arial" w:cs="Arial"/>
        </w:rPr>
        <w:t xml:space="preserve"> </w:t>
      </w:r>
      <w:r w:rsidR="00617D1A">
        <w:rPr>
          <w:rFonts w:ascii="Arial" w:hAnsi="Arial" w:cs="Arial"/>
        </w:rPr>
        <w:t>Trust</w:t>
      </w:r>
      <w:r w:rsidR="00B543C3">
        <w:rPr>
          <w:rFonts w:ascii="Arial" w:hAnsi="Arial" w:cs="Arial"/>
        </w:rPr>
        <w:t>’s</w:t>
      </w:r>
      <w:r w:rsidRPr="003A6754">
        <w:rPr>
          <w:rFonts w:ascii="Arial" w:hAnsi="Arial" w:cs="Arial"/>
        </w:rPr>
        <w:t xml:space="preserve"> operational use. Whilst the majority of personal information you provide to us is mandatory, some of it is requested on a voluntary basis. In order to </w:t>
      </w:r>
      <w:r w:rsidRPr="003A6754">
        <w:rPr>
          <w:rFonts w:ascii="Arial" w:hAnsi="Arial" w:cs="Arial"/>
        </w:rPr>
        <w:lastRenderedPageBreak/>
        <w:t>comply with</w:t>
      </w:r>
      <w:r w:rsidR="00E63DC5" w:rsidRPr="003A6754">
        <w:rPr>
          <w:rFonts w:ascii="Arial" w:hAnsi="Arial" w:cs="Arial"/>
        </w:rPr>
        <w:t xml:space="preserve"> UK</w:t>
      </w:r>
      <w:r w:rsidRPr="003A6754">
        <w:rPr>
          <w:rFonts w:ascii="Arial" w:hAnsi="Arial" w:cs="Arial"/>
        </w:rPr>
        <w:t xml:space="preserve"> GDPR, we will inform you at the point of collection</w:t>
      </w:r>
      <w:r w:rsidR="001E28A4" w:rsidRPr="003A6754">
        <w:rPr>
          <w:rFonts w:ascii="Arial" w:hAnsi="Arial" w:cs="Arial"/>
        </w:rPr>
        <w:t xml:space="preserve"> </w:t>
      </w:r>
      <w:r w:rsidRPr="003A6754">
        <w:rPr>
          <w:rFonts w:ascii="Arial" w:hAnsi="Arial" w:cs="Arial"/>
        </w:rPr>
        <w:t xml:space="preserve">whether you are required to provide certain information to us or if you have a choice in this. </w:t>
      </w:r>
      <w:r w:rsidR="008E6FF3">
        <w:rPr>
          <w:rFonts w:ascii="Arial" w:hAnsi="Arial" w:cs="Arial"/>
        </w:rPr>
        <w:br/>
      </w:r>
    </w:p>
    <w:p w14:paraId="04648CA5" w14:textId="3C05427A" w:rsidR="00960FA2" w:rsidRPr="0034527A" w:rsidRDefault="008A6A17" w:rsidP="0034527A">
      <w:pPr>
        <w:spacing w:after="240"/>
        <w:rPr>
          <w:rFonts w:ascii="Arial" w:hAnsi="Arial" w:cs="Arial"/>
          <w:b/>
          <w:bCs/>
          <w:color w:val="CC0066"/>
          <w:sz w:val="28"/>
          <w:szCs w:val="28"/>
        </w:rPr>
      </w:pPr>
      <w:r w:rsidRPr="00CC1E06">
        <w:rPr>
          <w:rStyle w:val="Heading1Char"/>
        </w:rPr>
        <w:t>Storing workforce information</w:t>
      </w:r>
      <w:r w:rsidR="0034527A" w:rsidRPr="00CC1E06">
        <w:rPr>
          <w:rStyle w:val="Heading1Char"/>
        </w:rPr>
        <w:br/>
      </w:r>
      <w:r w:rsidR="00960FA2" w:rsidRPr="003A6754">
        <w:rPr>
          <w:rFonts w:ascii="Arial" w:hAnsi="Arial" w:cs="Arial"/>
        </w:rPr>
        <w:t xml:space="preserve">We hold workforce data for as long as reasonably necessary to fulfil the purposes we collected it for, including for the purposes of satisfying any legal, regulatory, tax, accounting or reporting requirements. </w:t>
      </w:r>
    </w:p>
    <w:p w14:paraId="27038D20" w14:textId="7BC9CBC5" w:rsidR="00960FA2" w:rsidRPr="003A6754" w:rsidRDefault="00CE70F6" w:rsidP="003A6754">
      <w:pPr>
        <w:autoSpaceDE w:val="0"/>
        <w:autoSpaceDN w:val="0"/>
        <w:adjustRightInd w:val="0"/>
        <w:spacing w:after="240"/>
        <w:rPr>
          <w:rFonts w:ascii="Arial" w:hAnsi="Arial" w:cs="Arial"/>
        </w:rPr>
      </w:pPr>
      <w:r w:rsidRPr="003A6754">
        <w:rPr>
          <w:rFonts w:ascii="Arial" w:hAnsi="Arial" w:cs="Arial"/>
        </w:rPr>
        <w:t>We are</w:t>
      </w:r>
      <w:r w:rsidR="00960FA2" w:rsidRPr="003A6754">
        <w:rPr>
          <w:rFonts w:ascii="Arial" w:hAnsi="Arial" w:cs="Arial"/>
        </w:rPr>
        <w:t xml:space="preserve"> aware of the legal hold placed on the destruction of staff personnel files by the Independent Inquiry Into Child Sexual Abuse (IICSA) and we are retaining staff personnel files until the publication of their final report and recommendations about file retention.</w:t>
      </w:r>
    </w:p>
    <w:p w14:paraId="2235C6C7" w14:textId="34B96DB9" w:rsidR="00BA5B45" w:rsidRPr="00C628C6" w:rsidRDefault="00960FA2" w:rsidP="003A6754">
      <w:pPr>
        <w:spacing w:after="240"/>
        <w:rPr>
          <w:rFonts w:ascii="Arial" w:eastAsia="Calibri" w:hAnsi="Arial" w:cs="Arial"/>
        </w:rPr>
      </w:pPr>
      <w:r w:rsidRPr="003A6754">
        <w:rPr>
          <w:rFonts w:ascii="Arial" w:eastAsia="Calibri" w:hAnsi="Arial" w:cs="Arial"/>
        </w:rPr>
        <w:t>We have appropriate security measures in place to prevent personal information from being accidentally lost or used or accessed in an unauthorised way. We limit access to your personal information to those who have a genuine business need to know it. Those processing your information will do so only in an authorised manner and are subject to a duty of confidentiality. We also have procedures in place to deal with any suspected data security breach. We will notify you and the Information Commissioner’s Office of a suspected data security breach where we are legally required to do so.</w:t>
      </w:r>
      <w:r w:rsidRPr="003A6754">
        <w:rPr>
          <w:rFonts w:ascii="Arial" w:eastAsia="Calibri" w:hAnsi="Arial" w:cs="Arial"/>
        </w:rPr>
        <w:br/>
      </w:r>
    </w:p>
    <w:p w14:paraId="2CC5F242" w14:textId="7B15C80A" w:rsidR="00CE70F6" w:rsidRPr="0034527A" w:rsidRDefault="008A6A17" w:rsidP="003A6754">
      <w:pPr>
        <w:spacing w:after="240"/>
        <w:rPr>
          <w:rFonts w:ascii="Arial" w:hAnsi="Arial" w:cs="Arial"/>
          <w:b/>
          <w:bCs/>
          <w:color w:val="CC0066"/>
          <w:sz w:val="28"/>
          <w:szCs w:val="28"/>
        </w:rPr>
      </w:pPr>
      <w:r w:rsidRPr="00CC1E06">
        <w:rPr>
          <w:rStyle w:val="Heading1Char"/>
        </w:rPr>
        <w:t>Who we share workforce information with</w:t>
      </w:r>
      <w:r w:rsidR="0034527A" w:rsidRPr="00CC1E06">
        <w:rPr>
          <w:rStyle w:val="Heading1Char"/>
        </w:rPr>
        <w:br/>
      </w:r>
      <w:r w:rsidR="00CE70F6" w:rsidRPr="003A6754">
        <w:rPr>
          <w:rFonts w:ascii="Arial" w:hAnsi="Arial" w:cs="Arial"/>
        </w:rPr>
        <w:t xml:space="preserve">For the most part, personal data collected will remain within the </w:t>
      </w:r>
      <w:r w:rsidR="005E6FDA">
        <w:rPr>
          <w:rFonts w:ascii="Arial" w:hAnsi="Arial" w:cs="Arial"/>
        </w:rPr>
        <w:t>s</w:t>
      </w:r>
      <w:r w:rsidR="009E6329">
        <w:rPr>
          <w:rFonts w:ascii="Arial" w:hAnsi="Arial" w:cs="Arial"/>
        </w:rPr>
        <w:t>chool</w:t>
      </w:r>
      <w:r w:rsidR="00CE70F6" w:rsidRPr="003A6754">
        <w:rPr>
          <w:rFonts w:ascii="Arial" w:hAnsi="Arial" w:cs="Arial"/>
        </w:rPr>
        <w:t xml:space="preserve"> and will be processed by appropriate individuals only in accordance with access protocols (i.e. on a ‘need to know’ basis). </w:t>
      </w:r>
    </w:p>
    <w:p w14:paraId="7ED23DC1" w14:textId="32AFB8BB" w:rsidR="00CE70F6" w:rsidRPr="003A6754" w:rsidRDefault="00CE70F6" w:rsidP="003A6754">
      <w:pPr>
        <w:spacing w:after="240"/>
        <w:rPr>
          <w:rFonts w:ascii="Arial" w:hAnsi="Arial" w:cs="Arial"/>
        </w:rPr>
      </w:pPr>
      <w:r w:rsidRPr="003A6754">
        <w:rPr>
          <w:rFonts w:ascii="Arial" w:hAnsi="Arial" w:cs="Arial"/>
        </w:rPr>
        <w:t>We do not share information about our workforce members with anyone without consent unless the law and our policies allow us to do so.</w:t>
      </w:r>
    </w:p>
    <w:p w14:paraId="563812A4" w14:textId="5470024C" w:rsidR="00113E08" w:rsidRPr="003A6754" w:rsidRDefault="008A6A17" w:rsidP="003A6754">
      <w:pPr>
        <w:spacing w:after="240"/>
        <w:rPr>
          <w:rFonts w:ascii="Arial" w:hAnsi="Arial" w:cs="Arial"/>
        </w:rPr>
      </w:pPr>
      <w:r w:rsidRPr="003A6754">
        <w:rPr>
          <w:rFonts w:ascii="Arial" w:hAnsi="Arial" w:cs="Arial"/>
        </w:rPr>
        <w:t xml:space="preserve">We </w:t>
      </w:r>
      <w:r w:rsidR="00CE70F6" w:rsidRPr="003A6754">
        <w:rPr>
          <w:rFonts w:ascii="Arial" w:hAnsi="Arial" w:cs="Arial"/>
        </w:rPr>
        <w:t>may routinely share</w:t>
      </w:r>
      <w:r w:rsidRPr="003A6754">
        <w:rPr>
          <w:rFonts w:ascii="Arial" w:hAnsi="Arial" w:cs="Arial"/>
        </w:rPr>
        <w:t xml:space="preserve"> information with:</w:t>
      </w:r>
    </w:p>
    <w:p w14:paraId="49379289" w14:textId="77777777" w:rsidR="00E923E2" w:rsidRPr="00C628C6" w:rsidRDefault="00E923E2" w:rsidP="00B70C63">
      <w:pPr>
        <w:pStyle w:val="ListParagraph"/>
        <w:numPr>
          <w:ilvl w:val="0"/>
          <w:numId w:val="13"/>
        </w:numPr>
        <w:spacing w:after="240" w:line="240" w:lineRule="auto"/>
        <w:ind w:left="714" w:hanging="357"/>
        <w:rPr>
          <w:rFonts w:ascii="Arial" w:hAnsi="Arial" w:cs="Arial"/>
          <w:sz w:val="24"/>
          <w:szCs w:val="24"/>
        </w:rPr>
      </w:pPr>
      <w:r w:rsidRPr="00C628C6">
        <w:rPr>
          <w:rFonts w:ascii="Arial" w:hAnsi="Arial" w:cs="Arial"/>
          <w:sz w:val="24"/>
          <w:szCs w:val="24"/>
        </w:rPr>
        <w:t xml:space="preserve">professional advisers (e.g. lawyers, insurers, PR advisers and accountants); </w:t>
      </w:r>
    </w:p>
    <w:p w14:paraId="73FD61CA" w14:textId="77777777" w:rsidR="00E923E2" w:rsidRPr="00C628C6" w:rsidRDefault="00E923E2" w:rsidP="00B70C63">
      <w:pPr>
        <w:pStyle w:val="ListParagraph"/>
        <w:numPr>
          <w:ilvl w:val="0"/>
          <w:numId w:val="13"/>
        </w:numPr>
        <w:spacing w:after="240" w:line="240" w:lineRule="auto"/>
        <w:ind w:left="714" w:hanging="357"/>
        <w:rPr>
          <w:rFonts w:ascii="Arial" w:hAnsi="Arial" w:cs="Arial"/>
          <w:sz w:val="24"/>
          <w:szCs w:val="24"/>
        </w:rPr>
      </w:pPr>
      <w:r w:rsidRPr="00C628C6">
        <w:rPr>
          <w:rFonts w:ascii="Arial" w:hAnsi="Arial" w:cs="Arial"/>
          <w:sz w:val="24"/>
          <w:szCs w:val="24"/>
        </w:rPr>
        <w:t xml:space="preserve">other employees, agents and contractors (e.g. third parties processing data on our behalf as part of administering payroll services, the provision of benefits including pensions, IT etc. – although this is not sharing your data in a legal sense, as these are considered data processors on our behalf); </w:t>
      </w:r>
    </w:p>
    <w:p w14:paraId="5A9D8249" w14:textId="1F48F347" w:rsidR="00E923E2" w:rsidRPr="00C628C6" w:rsidRDefault="00E923E2" w:rsidP="00B70C63">
      <w:pPr>
        <w:pStyle w:val="ListParagraph"/>
        <w:numPr>
          <w:ilvl w:val="0"/>
          <w:numId w:val="13"/>
        </w:numPr>
        <w:spacing w:after="240" w:line="240" w:lineRule="auto"/>
        <w:ind w:left="714" w:hanging="357"/>
        <w:rPr>
          <w:rFonts w:ascii="Arial" w:hAnsi="Arial" w:cs="Arial"/>
          <w:sz w:val="24"/>
          <w:szCs w:val="24"/>
        </w:rPr>
      </w:pPr>
      <w:r w:rsidRPr="00C628C6">
        <w:rPr>
          <w:rFonts w:ascii="Arial" w:hAnsi="Arial" w:cs="Arial"/>
          <w:sz w:val="24"/>
          <w:szCs w:val="24"/>
        </w:rPr>
        <w:t xml:space="preserve">when the </w:t>
      </w:r>
      <w:r w:rsidR="00617D1A">
        <w:rPr>
          <w:rFonts w:ascii="Arial" w:hAnsi="Arial" w:cs="Arial"/>
          <w:sz w:val="24"/>
          <w:szCs w:val="24"/>
        </w:rPr>
        <w:t>Trust</w:t>
      </w:r>
      <w:r w:rsidRPr="00C628C6">
        <w:rPr>
          <w:rFonts w:ascii="Arial" w:hAnsi="Arial" w:cs="Arial"/>
          <w:sz w:val="24"/>
          <w:szCs w:val="24"/>
        </w:rPr>
        <w:t xml:space="preserve"> is legally required to do so (by court order, government body, law enforcement agency or other authority of competent jurisdiction), for example, Somerset Local Authority, </w:t>
      </w:r>
      <w:r w:rsidR="00E5418A" w:rsidRPr="00C628C6">
        <w:rPr>
          <w:rFonts w:ascii="Arial" w:hAnsi="Arial" w:cs="Arial"/>
          <w:sz w:val="24"/>
          <w:szCs w:val="24"/>
        </w:rPr>
        <w:t>the DfE</w:t>
      </w:r>
      <w:r w:rsidRPr="00C628C6">
        <w:rPr>
          <w:rFonts w:ascii="Arial" w:hAnsi="Arial" w:cs="Arial"/>
          <w:sz w:val="24"/>
          <w:szCs w:val="24"/>
        </w:rPr>
        <w:t xml:space="preserve">, HMRC, DBS, </w:t>
      </w:r>
      <w:r w:rsidR="00E5418A" w:rsidRPr="00C628C6">
        <w:rPr>
          <w:rFonts w:ascii="Arial" w:hAnsi="Arial" w:cs="Arial"/>
          <w:sz w:val="24"/>
          <w:szCs w:val="24"/>
        </w:rPr>
        <w:t xml:space="preserve">the </w:t>
      </w:r>
      <w:r w:rsidRPr="00C628C6">
        <w:rPr>
          <w:rFonts w:ascii="Arial" w:hAnsi="Arial" w:cs="Arial"/>
          <w:sz w:val="24"/>
          <w:szCs w:val="24"/>
        </w:rPr>
        <w:t xml:space="preserve">police); </w:t>
      </w:r>
    </w:p>
    <w:p w14:paraId="679C06C1" w14:textId="77777777" w:rsidR="00E923E2" w:rsidRPr="00C628C6" w:rsidRDefault="00E923E2" w:rsidP="00B70C63">
      <w:pPr>
        <w:pStyle w:val="ListParagraph"/>
        <w:numPr>
          <w:ilvl w:val="0"/>
          <w:numId w:val="13"/>
        </w:numPr>
        <w:spacing w:after="240" w:line="240" w:lineRule="auto"/>
        <w:ind w:left="714" w:hanging="357"/>
        <w:rPr>
          <w:rFonts w:ascii="Arial" w:hAnsi="Arial" w:cs="Arial"/>
          <w:sz w:val="24"/>
          <w:szCs w:val="24"/>
        </w:rPr>
      </w:pPr>
      <w:r w:rsidRPr="00C628C6">
        <w:rPr>
          <w:rFonts w:ascii="Arial" w:hAnsi="Arial" w:cs="Arial"/>
          <w:sz w:val="24"/>
          <w:szCs w:val="24"/>
        </w:rPr>
        <w:t>we may share personal data with future employers as part of a reference</w:t>
      </w:r>
    </w:p>
    <w:p w14:paraId="67BC0AF4" w14:textId="77777777" w:rsidR="00E923E2" w:rsidRPr="00C628C6" w:rsidRDefault="00E923E2" w:rsidP="00B70C63">
      <w:pPr>
        <w:pStyle w:val="ListParagraph"/>
        <w:numPr>
          <w:ilvl w:val="0"/>
          <w:numId w:val="13"/>
        </w:numPr>
        <w:spacing w:after="240" w:line="240" w:lineRule="auto"/>
        <w:ind w:left="714" w:hanging="357"/>
        <w:rPr>
          <w:rFonts w:ascii="Arial" w:hAnsi="Arial" w:cs="Arial"/>
          <w:sz w:val="24"/>
          <w:szCs w:val="24"/>
        </w:rPr>
      </w:pPr>
      <w:r w:rsidRPr="00C628C6">
        <w:rPr>
          <w:rFonts w:ascii="Arial" w:hAnsi="Arial" w:cs="Arial"/>
          <w:sz w:val="24"/>
          <w:szCs w:val="24"/>
        </w:rPr>
        <w:t xml:space="preserve">we may share images of staff on promotional material, on our website, on social media and with other media outlets if we have your prior consent. </w:t>
      </w:r>
    </w:p>
    <w:p w14:paraId="174D49DD" w14:textId="38AF7D6B" w:rsidR="00BA5B45" w:rsidRPr="00C628C6" w:rsidRDefault="003A6754" w:rsidP="00B70C63">
      <w:pPr>
        <w:pStyle w:val="ListParagraph"/>
        <w:numPr>
          <w:ilvl w:val="0"/>
          <w:numId w:val="13"/>
        </w:numPr>
        <w:spacing w:after="240"/>
        <w:rPr>
          <w:rFonts w:ascii="Arial" w:hAnsi="Arial" w:cs="Arial"/>
          <w:sz w:val="24"/>
          <w:szCs w:val="24"/>
        </w:rPr>
      </w:pPr>
      <w:r w:rsidRPr="00C628C6">
        <w:rPr>
          <w:rFonts w:ascii="Arial" w:hAnsi="Arial" w:cs="Arial"/>
          <w:sz w:val="24"/>
          <w:szCs w:val="24"/>
        </w:rPr>
        <w:t xml:space="preserve">All employees are reminded that the </w:t>
      </w:r>
      <w:r w:rsidR="00617D1A">
        <w:rPr>
          <w:rFonts w:ascii="Arial" w:hAnsi="Arial" w:cs="Arial"/>
          <w:sz w:val="24"/>
          <w:szCs w:val="24"/>
        </w:rPr>
        <w:t>Trust</w:t>
      </w:r>
      <w:r w:rsidRPr="00C628C6">
        <w:rPr>
          <w:rFonts w:ascii="Arial" w:hAnsi="Arial" w:cs="Arial"/>
          <w:sz w:val="24"/>
          <w:szCs w:val="24"/>
        </w:rPr>
        <w:t xml:space="preserve"> is under duties imposed by law and statutory guidance (including Keeping Children Safe in Education) to record or report incidents and concerns related to child safeguarding that arise or are reported to it, in some cases regardless of whether they are proven, if they meet a certain threshold of seriousness in their nature or regularity. This may include file notes within the employee and safeguarding files, and in some cases referrals to relevant authorities such as the LADO or police. For further information about this, please view the </w:t>
      </w:r>
      <w:r w:rsidR="00617D1A">
        <w:rPr>
          <w:rFonts w:ascii="Arial" w:hAnsi="Arial" w:cs="Arial"/>
          <w:sz w:val="24"/>
          <w:szCs w:val="24"/>
        </w:rPr>
        <w:t>Trust</w:t>
      </w:r>
      <w:r w:rsidR="003C0AA1">
        <w:rPr>
          <w:rFonts w:ascii="Arial" w:hAnsi="Arial" w:cs="Arial"/>
          <w:sz w:val="24"/>
          <w:szCs w:val="24"/>
        </w:rPr>
        <w:t xml:space="preserve">’s </w:t>
      </w:r>
      <w:r w:rsidRPr="00C628C6">
        <w:rPr>
          <w:rFonts w:ascii="Arial" w:hAnsi="Arial" w:cs="Arial"/>
          <w:sz w:val="24"/>
          <w:szCs w:val="24"/>
        </w:rPr>
        <w:t>Safeguarding Policy.</w:t>
      </w:r>
      <w:r w:rsidR="00E5418A" w:rsidRPr="00C628C6">
        <w:rPr>
          <w:rFonts w:ascii="Arial" w:hAnsi="Arial" w:cs="Arial"/>
          <w:sz w:val="24"/>
          <w:szCs w:val="24"/>
        </w:rPr>
        <w:tab/>
      </w:r>
    </w:p>
    <w:p w14:paraId="32F0E39C" w14:textId="5005DCB9" w:rsidR="008A6A17" w:rsidRPr="00C628C6" w:rsidRDefault="008A6A17" w:rsidP="003A6754">
      <w:pPr>
        <w:spacing w:after="240"/>
        <w:rPr>
          <w:rFonts w:ascii="Arial" w:hAnsi="Arial" w:cs="Arial"/>
        </w:rPr>
      </w:pPr>
      <w:r w:rsidRPr="00C628C6">
        <w:rPr>
          <w:rFonts w:ascii="Arial" w:hAnsi="Arial" w:cs="Arial"/>
        </w:rPr>
        <w:lastRenderedPageBreak/>
        <w:t xml:space="preserve">All data </w:t>
      </w:r>
      <w:r w:rsidR="003A6754" w:rsidRPr="00C628C6">
        <w:rPr>
          <w:rFonts w:ascii="Arial" w:hAnsi="Arial" w:cs="Arial"/>
        </w:rPr>
        <w:t xml:space="preserve">shared with the DfE </w:t>
      </w:r>
      <w:r w:rsidRPr="00C628C6">
        <w:rPr>
          <w:rFonts w:ascii="Arial" w:hAnsi="Arial" w:cs="Arial"/>
        </w:rPr>
        <w:t xml:space="preserve">is transferred securely and held by </w:t>
      </w:r>
      <w:r w:rsidR="003A6754" w:rsidRPr="00C628C6">
        <w:rPr>
          <w:rFonts w:ascii="Arial" w:hAnsi="Arial" w:cs="Arial"/>
        </w:rPr>
        <w:t xml:space="preserve">the </w:t>
      </w:r>
      <w:r w:rsidRPr="00C628C6">
        <w:rPr>
          <w:rFonts w:ascii="Arial" w:hAnsi="Arial" w:cs="Arial"/>
        </w:rPr>
        <w:t xml:space="preserve">DfE under a combination of software and hardware controls which meet the current </w:t>
      </w:r>
      <w:hyperlink r:id="rId11" w:history="1">
        <w:r w:rsidRPr="00C628C6">
          <w:rPr>
            <w:rStyle w:val="Hyperlink"/>
            <w:rFonts w:ascii="Arial" w:hAnsi="Arial" w:cs="Arial"/>
          </w:rPr>
          <w:t>government security policy framework</w:t>
        </w:r>
      </w:hyperlink>
      <w:r w:rsidRPr="00C628C6">
        <w:rPr>
          <w:rFonts w:ascii="Arial" w:hAnsi="Arial" w:cs="Arial"/>
        </w:rPr>
        <w:t xml:space="preserve">. </w:t>
      </w:r>
    </w:p>
    <w:p w14:paraId="5E589CC1" w14:textId="62A4461D" w:rsidR="008A6A17" w:rsidRPr="00C628C6" w:rsidRDefault="008A6A17" w:rsidP="003A6754">
      <w:pPr>
        <w:spacing w:after="240"/>
        <w:rPr>
          <w:rFonts w:ascii="Arial" w:hAnsi="Arial" w:cs="Arial"/>
        </w:rPr>
      </w:pPr>
      <w:r w:rsidRPr="00C628C6">
        <w:rPr>
          <w:rFonts w:ascii="Arial" w:hAnsi="Arial" w:cs="Arial"/>
        </w:rPr>
        <w:t>For more information, please see ‘How Government uses your data’ section.</w:t>
      </w:r>
    </w:p>
    <w:p w14:paraId="35E5BE88" w14:textId="77777777" w:rsidR="00926B8B" w:rsidRPr="003A6754" w:rsidRDefault="00926B8B" w:rsidP="003A6754">
      <w:pPr>
        <w:spacing w:after="240"/>
        <w:rPr>
          <w:rFonts w:ascii="Arial" w:hAnsi="Arial" w:cs="Arial"/>
          <w:b/>
          <w:bCs/>
        </w:rPr>
      </w:pPr>
    </w:p>
    <w:p w14:paraId="5CD2EB26" w14:textId="3FF65DFE" w:rsidR="00EC632E" w:rsidRPr="000411F0" w:rsidRDefault="00926B8B" w:rsidP="000411F0">
      <w:pPr>
        <w:rPr>
          <w:rFonts w:ascii="Arial" w:hAnsi="Arial" w:cs="Arial"/>
          <w:b/>
          <w:bCs/>
          <w:sz w:val="32"/>
          <w:szCs w:val="32"/>
        </w:rPr>
      </w:pPr>
      <w:r w:rsidRPr="000411F0">
        <w:rPr>
          <w:rFonts w:ascii="Arial" w:hAnsi="Arial" w:cs="Arial"/>
          <w:b/>
          <w:bCs/>
          <w:sz w:val="32"/>
          <w:szCs w:val="32"/>
        </w:rPr>
        <w:t xml:space="preserve">Your rights </w:t>
      </w:r>
    </w:p>
    <w:p w14:paraId="6980A5D9" w14:textId="77777777" w:rsidR="000411F0" w:rsidRPr="000411F0" w:rsidRDefault="000411F0" w:rsidP="000411F0">
      <w:pPr>
        <w:rPr>
          <w:lang w:eastAsia="en-US"/>
        </w:rPr>
      </w:pPr>
    </w:p>
    <w:p w14:paraId="1BE3096D" w14:textId="126C94FB" w:rsidR="00BA5B45" w:rsidRPr="008E6FF3" w:rsidRDefault="00A06515" w:rsidP="003A6754">
      <w:pPr>
        <w:spacing w:after="240"/>
        <w:rPr>
          <w:rFonts w:ascii="Arial" w:hAnsi="Arial" w:cs="Arial"/>
          <w:b/>
          <w:bCs/>
          <w:color w:val="CC0066"/>
          <w:sz w:val="28"/>
          <w:szCs w:val="28"/>
        </w:rPr>
      </w:pPr>
      <w:r w:rsidRPr="003C0AA1">
        <w:rPr>
          <w:rStyle w:val="Heading1Char"/>
        </w:rPr>
        <w:t>Requesting access to your personal data</w:t>
      </w:r>
      <w:r w:rsidR="0034527A" w:rsidRPr="003C0AA1">
        <w:rPr>
          <w:rStyle w:val="Heading1Char"/>
        </w:rPr>
        <w:br/>
      </w:r>
      <w:r w:rsidRPr="003A6754">
        <w:rPr>
          <w:rFonts w:ascii="Arial" w:hAnsi="Arial" w:cs="Arial"/>
        </w:rPr>
        <w:t xml:space="preserve">Under data protection legislation, </w:t>
      </w:r>
      <w:r w:rsidR="00976084" w:rsidRPr="003A6754">
        <w:rPr>
          <w:rFonts w:ascii="Arial" w:hAnsi="Arial" w:cs="Arial"/>
        </w:rPr>
        <w:t>our staff h</w:t>
      </w:r>
      <w:r w:rsidRPr="003A6754">
        <w:rPr>
          <w:rFonts w:ascii="Arial" w:hAnsi="Arial" w:cs="Arial"/>
        </w:rPr>
        <w:t xml:space="preserve">ave the right to request access to information about </w:t>
      </w:r>
      <w:r w:rsidR="00976084" w:rsidRPr="003A6754">
        <w:rPr>
          <w:rFonts w:ascii="Arial" w:hAnsi="Arial" w:cs="Arial"/>
        </w:rPr>
        <w:t>them</w:t>
      </w:r>
      <w:r w:rsidR="004312AC" w:rsidRPr="003A6754">
        <w:rPr>
          <w:rFonts w:ascii="Arial" w:hAnsi="Arial" w:cs="Arial"/>
        </w:rPr>
        <w:t>selves</w:t>
      </w:r>
      <w:r w:rsidR="00B36990" w:rsidRPr="003A6754">
        <w:rPr>
          <w:rFonts w:ascii="Arial" w:hAnsi="Arial" w:cs="Arial"/>
        </w:rPr>
        <w:t xml:space="preserve"> </w:t>
      </w:r>
      <w:r w:rsidRPr="003A6754">
        <w:rPr>
          <w:rFonts w:ascii="Arial" w:hAnsi="Arial" w:cs="Arial"/>
        </w:rPr>
        <w:t xml:space="preserve">that we hold. To make a request for your personal information, contact the </w:t>
      </w:r>
      <w:r w:rsidR="00617D1A">
        <w:rPr>
          <w:rFonts w:ascii="Arial" w:hAnsi="Arial" w:cs="Arial"/>
        </w:rPr>
        <w:t>Trust</w:t>
      </w:r>
      <w:r w:rsidRPr="003A6754">
        <w:rPr>
          <w:rFonts w:ascii="Arial" w:hAnsi="Arial" w:cs="Arial"/>
        </w:rPr>
        <w:t>.</w:t>
      </w:r>
      <w:r w:rsidR="008E6FF3">
        <w:rPr>
          <w:rFonts w:ascii="Arial" w:hAnsi="Arial" w:cs="Arial"/>
          <w:b/>
          <w:bCs/>
          <w:color w:val="CC0066"/>
          <w:sz w:val="28"/>
          <w:szCs w:val="28"/>
        </w:rPr>
        <w:br/>
      </w:r>
    </w:p>
    <w:p w14:paraId="35760E74" w14:textId="77777777" w:rsidR="00A06515" w:rsidRPr="008E6FF3" w:rsidRDefault="00A06515" w:rsidP="008E6FF3">
      <w:pPr>
        <w:pStyle w:val="Heading1"/>
      </w:pPr>
      <w:r w:rsidRPr="008E6FF3">
        <w:t>You also have the right to:</w:t>
      </w:r>
    </w:p>
    <w:p w14:paraId="0D154399" w14:textId="77777777" w:rsidR="00A06515" w:rsidRPr="003A6754" w:rsidRDefault="00A06515" w:rsidP="0034527A">
      <w:pPr>
        <w:pStyle w:val="ListParagraph"/>
        <w:numPr>
          <w:ilvl w:val="0"/>
          <w:numId w:val="8"/>
        </w:numPr>
        <w:spacing w:after="0"/>
        <w:rPr>
          <w:rFonts w:ascii="Arial" w:hAnsi="Arial" w:cs="Arial"/>
          <w:sz w:val="24"/>
          <w:szCs w:val="24"/>
        </w:rPr>
      </w:pPr>
      <w:r w:rsidRPr="003A6754">
        <w:rPr>
          <w:rFonts w:ascii="Arial" w:hAnsi="Arial" w:cs="Arial"/>
          <w:sz w:val="24"/>
          <w:szCs w:val="24"/>
        </w:rPr>
        <w:t xml:space="preserve">to ask us for access to information about you that we hold </w:t>
      </w:r>
    </w:p>
    <w:p w14:paraId="03CEF4B1" w14:textId="77777777" w:rsidR="00A06515" w:rsidRPr="003A6754" w:rsidRDefault="00A06515" w:rsidP="0034527A">
      <w:pPr>
        <w:pStyle w:val="ListParagraph"/>
        <w:numPr>
          <w:ilvl w:val="0"/>
          <w:numId w:val="8"/>
        </w:numPr>
        <w:spacing w:after="0"/>
        <w:rPr>
          <w:rFonts w:ascii="Arial" w:hAnsi="Arial" w:cs="Arial"/>
          <w:sz w:val="24"/>
          <w:szCs w:val="24"/>
        </w:rPr>
      </w:pPr>
      <w:r w:rsidRPr="003A6754">
        <w:rPr>
          <w:rFonts w:ascii="Arial" w:hAnsi="Arial" w:cs="Arial"/>
          <w:sz w:val="24"/>
          <w:szCs w:val="24"/>
        </w:rPr>
        <w:t>to have your personal data rectified, if it is inaccurate or incomplete</w:t>
      </w:r>
    </w:p>
    <w:p w14:paraId="358DCEF1" w14:textId="77777777" w:rsidR="00A06515" w:rsidRPr="003A6754" w:rsidRDefault="00A06515" w:rsidP="00B70C63">
      <w:pPr>
        <w:pStyle w:val="ListParagraph"/>
        <w:numPr>
          <w:ilvl w:val="0"/>
          <w:numId w:val="8"/>
        </w:numPr>
        <w:spacing w:after="240"/>
        <w:rPr>
          <w:rFonts w:ascii="Arial" w:hAnsi="Arial" w:cs="Arial"/>
          <w:sz w:val="24"/>
          <w:szCs w:val="24"/>
        </w:rPr>
      </w:pPr>
      <w:r w:rsidRPr="003A6754">
        <w:rPr>
          <w:rFonts w:ascii="Arial" w:hAnsi="Arial" w:cs="Arial"/>
          <w:sz w:val="24"/>
          <w:szCs w:val="24"/>
        </w:rPr>
        <w:t>to request the deletion or removal of personal data where there is no compelling reason for its continued processing</w:t>
      </w:r>
    </w:p>
    <w:p w14:paraId="1C48C693" w14:textId="77777777" w:rsidR="00A06515" w:rsidRPr="003A6754" w:rsidRDefault="00A06515" w:rsidP="00B70C63">
      <w:pPr>
        <w:pStyle w:val="ListParagraph"/>
        <w:numPr>
          <w:ilvl w:val="0"/>
          <w:numId w:val="8"/>
        </w:numPr>
        <w:spacing w:after="240"/>
        <w:rPr>
          <w:rFonts w:ascii="Arial" w:hAnsi="Arial" w:cs="Arial"/>
          <w:sz w:val="24"/>
          <w:szCs w:val="24"/>
        </w:rPr>
      </w:pPr>
      <w:r w:rsidRPr="003A6754">
        <w:rPr>
          <w:rFonts w:ascii="Arial" w:hAnsi="Arial" w:cs="Arial"/>
          <w:sz w:val="24"/>
          <w:szCs w:val="24"/>
        </w:rPr>
        <w:t>to restrict our processing of your personal data (i.e. permitting its storage but no further processing)</w:t>
      </w:r>
    </w:p>
    <w:p w14:paraId="2EF6B2C5" w14:textId="77777777" w:rsidR="00A06515" w:rsidRPr="003A6754" w:rsidRDefault="00A06515" w:rsidP="00B70C63">
      <w:pPr>
        <w:pStyle w:val="ListParagraph"/>
        <w:numPr>
          <w:ilvl w:val="0"/>
          <w:numId w:val="8"/>
        </w:numPr>
        <w:spacing w:after="240"/>
        <w:rPr>
          <w:rFonts w:ascii="Arial" w:hAnsi="Arial" w:cs="Arial"/>
          <w:sz w:val="24"/>
          <w:szCs w:val="24"/>
        </w:rPr>
      </w:pPr>
      <w:r w:rsidRPr="003A6754">
        <w:rPr>
          <w:rFonts w:ascii="Arial" w:hAnsi="Arial" w:cs="Arial"/>
          <w:sz w:val="24"/>
          <w:szCs w:val="24"/>
        </w:rPr>
        <w:t>to object to direct marketing (including profiling) and processing for the purposes of scientific/historical research and statistics</w:t>
      </w:r>
    </w:p>
    <w:p w14:paraId="115ADC1B" w14:textId="4DEBF262" w:rsidR="00A06515" w:rsidRPr="003A6754" w:rsidRDefault="00A06515" w:rsidP="00B70C63">
      <w:pPr>
        <w:pStyle w:val="ListParagraph"/>
        <w:numPr>
          <w:ilvl w:val="0"/>
          <w:numId w:val="8"/>
        </w:numPr>
        <w:spacing w:after="240"/>
        <w:rPr>
          <w:rFonts w:ascii="Arial" w:hAnsi="Arial" w:cs="Arial"/>
          <w:sz w:val="24"/>
          <w:szCs w:val="24"/>
        </w:rPr>
      </w:pPr>
      <w:r w:rsidRPr="003A6754">
        <w:rPr>
          <w:rFonts w:ascii="Arial" w:hAnsi="Arial" w:cs="Arial"/>
          <w:sz w:val="24"/>
          <w:szCs w:val="24"/>
        </w:rPr>
        <w:t>not to be subject to decisions based purely on automated processing where it produces a legal or similarly significant effect on you</w:t>
      </w:r>
    </w:p>
    <w:p w14:paraId="10ACD867" w14:textId="73723FF1" w:rsidR="00B60F4B" w:rsidRPr="003A6754" w:rsidRDefault="00A06515" w:rsidP="003A6754">
      <w:pPr>
        <w:spacing w:after="240"/>
        <w:rPr>
          <w:rFonts w:ascii="Arial" w:hAnsi="Arial" w:cs="Arial"/>
        </w:rPr>
      </w:pPr>
      <w:r w:rsidRPr="003A6754">
        <w:rPr>
          <w:rFonts w:ascii="Arial" w:hAnsi="Arial" w:cs="Arial"/>
        </w:rPr>
        <w:t xml:space="preserve">If you have a concern or complaint about the way we are collecting or using your personal data, you should raise your concern with us in the first instance or directly to the Information Commissioner’s Office at </w:t>
      </w:r>
      <w:hyperlink r:id="rId12" w:history="1">
        <w:r w:rsidRPr="003A6754">
          <w:rPr>
            <w:rStyle w:val="Hyperlink"/>
            <w:rFonts w:ascii="Arial" w:hAnsi="Arial" w:cs="Arial"/>
          </w:rPr>
          <w:t>https://ico.org.uk/concerns/</w:t>
        </w:r>
      </w:hyperlink>
    </w:p>
    <w:p w14:paraId="1EC4A77F" w14:textId="554C015E" w:rsidR="00BA5B45" w:rsidRPr="003A6754" w:rsidRDefault="00A06515" w:rsidP="003A6754">
      <w:pPr>
        <w:spacing w:after="240"/>
        <w:rPr>
          <w:rFonts w:ascii="Arial" w:hAnsi="Arial" w:cs="Arial"/>
        </w:rPr>
      </w:pPr>
      <w:r w:rsidRPr="003A6754">
        <w:rPr>
          <w:rFonts w:ascii="Arial" w:hAnsi="Arial" w:cs="Arial"/>
        </w:rPr>
        <w:t xml:space="preserve">For further information on how to request access to personal information held centrally by </w:t>
      </w:r>
      <w:r w:rsidR="008E6A27" w:rsidRPr="003A6754">
        <w:rPr>
          <w:rFonts w:ascii="Arial" w:hAnsi="Arial" w:cs="Arial"/>
        </w:rPr>
        <w:t xml:space="preserve">the </w:t>
      </w:r>
      <w:r w:rsidRPr="003A6754">
        <w:rPr>
          <w:rFonts w:ascii="Arial" w:hAnsi="Arial" w:cs="Arial"/>
        </w:rPr>
        <w:t>DfE, please see the ‘How Government uses your data’ section of this notice.</w:t>
      </w:r>
      <w:r w:rsidR="008E6FF3">
        <w:rPr>
          <w:rFonts w:ascii="Arial" w:hAnsi="Arial" w:cs="Arial"/>
        </w:rPr>
        <w:br/>
      </w:r>
    </w:p>
    <w:p w14:paraId="58852F6E" w14:textId="272B2C61" w:rsidR="008E6FF3" w:rsidRPr="008E6FF3" w:rsidRDefault="00A06515" w:rsidP="003A6754">
      <w:pPr>
        <w:spacing w:after="240"/>
        <w:rPr>
          <w:rFonts w:ascii="Arial" w:hAnsi="Arial" w:cs="Arial"/>
        </w:rPr>
      </w:pPr>
      <w:r w:rsidRPr="003C0AA1">
        <w:rPr>
          <w:rStyle w:val="Heading1Char"/>
        </w:rPr>
        <w:t xml:space="preserve">Withdrawal of consent and the right to lodge a complaint </w:t>
      </w:r>
      <w:r w:rsidR="0034527A" w:rsidRPr="003C0AA1">
        <w:rPr>
          <w:rStyle w:val="Heading1Char"/>
        </w:rPr>
        <w:br/>
      </w:r>
      <w:r w:rsidRPr="003A6754">
        <w:rPr>
          <w:rFonts w:ascii="Arial" w:hAnsi="Arial" w:cs="Arial"/>
        </w:rPr>
        <w:t xml:space="preserve">Where we are processing your personal data with your consent, you have the right to withdraw that consent. If you change your mind, or you are unhappy with our use of your personal data, please let us know by contacting </w:t>
      </w:r>
      <w:r w:rsidR="003C0AA1">
        <w:rPr>
          <w:rFonts w:ascii="Arial" w:hAnsi="Arial" w:cs="Arial"/>
        </w:rPr>
        <w:t>our Data Protection Officer (see ‘Contact’).</w:t>
      </w:r>
      <w:r w:rsidR="008E6FF3">
        <w:rPr>
          <w:rFonts w:ascii="Arial" w:hAnsi="Arial" w:cs="Arial"/>
        </w:rPr>
        <w:br/>
      </w:r>
    </w:p>
    <w:p w14:paraId="35E888B3" w14:textId="3CB73EFC" w:rsidR="00BA5B45" w:rsidRPr="008E6FF3" w:rsidRDefault="00A06515" w:rsidP="003A6754">
      <w:pPr>
        <w:spacing w:after="240"/>
        <w:rPr>
          <w:rFonts w:ascii="Arial" w:hAnsi="Arial" w:cs="Arial"/>
          <w:b/>
          <w:bCs/>
          <w:color w:val="CC0066"/>
          <w:sz w:val="28"/>
          <w:szCs w:val="28"/>
        </w:rPr>
      </w:pPr>
      <w:r w:rsidRPr="003C0AA1">
        <w:rPr>
          <w:rFonts w:ascii="Arial" w:hAnsi="Arial" w:cs="Arial"/>
          <w:b/>
          <w:bCs/>
          <w:color w:val="000000" w:themeColor="text1"/>
          <w:sz w:val="28"/>
          <w:szCs w:val="28"/>
        </w:rPr>
        <w:t>Last updated</w:t>
      </w:r>
      <w:r w:rsidR="0034527A" w:rsidRPr="003C0AA1">
        <w:rPr>
          <w:rFonts w:ascii="Arial" w:hAnsi="Arial" w:cs="Arial"/>
          <w:b/>
          <w:bCs/>
          <w:color w:val="000000" w:themeColor="text1"/>
          <w:sz w:val="28"/>
          <w:szCs w:val="28"/>
        </w:rPr>
        <w:br/>
      </w:r>
      <w:r w:rsidRPr="003A6754">
        <w:rPr>
          <w:rFonts w:ascii="Arial" w:hAnsi="Arial" w:cs="Arial"/>
        </w:rPr>
        <w:t xml:space="preserve">We may need to update this privacy notice </w:t>
      </w:r>
      <w:r w:rsidR="0080344A" w:rsidRPr="003A6754">
        <w:rPr>
          <w:rFonts w:ascii="Arial" w:hAnsi="Arial" w:cs="Arial"/>
        </w:rPr>
        <w:t>periodically,</w:t>
      </w:r>
      <w:r w:rsidRPr="003A6754">
        <w:rPr>
          <w:rFonts w:ascii="Arial" w:hAnsi="Arial" w:cs="Arial"/>
        </w:rPr>
        <w:t xml:space="preserve"> so we recommend that you revisit this information from time to time. This version was last updated </w:t>
      </w:r>
      <w:r w:rsidR="00BA252E">
        <w:rPr>
          <w:rFonts w:ascii="Arial" w:hAnsi="Arial" w:cs="Arial"/>
        </w:rPr>
        <w:t xml:space="preserve">in </w:t>
      </w:r>
      <w:r w:rsidR="00BA252E" w:rsidRPr="008E6FF3">
        <w:rPr>
          <w:rFonts w:ascii="Arial" w:hAnsi="Arial" w:cs="Arial"/>
          <w:color w:val="FF0000"/>
        </w:rPr>
        <w:t>September 202</w:t>
      </w:r>
      <w:r w:rsidR="007B2D5D">
        <w:rPr>
          <w:rFonts w:ascii="Arial" w:hAnsi="Arial" w:cs="Arial"/>
          <w:color w:val="FF0000"/>
        </w:rPr>
        <w:t>2</w:t>
      </w:r>
      <w:r w:rsidR="00BD48ED">
        <w:rPr>
          <w:rFonts w:ascii="Arial" w:hAnsi="Arial" w:cs="Arial"/>
          <w:color w:val="FF0000"/>
        </w:rPr>
        <w:t>4</w:t>
      </w:r>
      <w:r w:rsidR="008E6FF3">
        <w:rPr>
          <w:rFonts w:ascii="Arial" w:hAnsi="Arial" w:cs="Arial"/>
          <w:b/>
          <w:bCs/>
          <w:color w:val="CC0066"/>
          <w:sz w:val="28"/>
          <w:szCs w:val="28"/>
        </w:rPr>
        <w:br/>
      </w:r>
    </w:p>
    <w:p w14:paraId="52817B90" w14:textId="2F046992" w:rsidR="00534508" w:rsidRPr="0034527A" w:rsidRDefault="00A06515" w:rsidP="003A6754">
      <w:pPr>
        <w:spacing w:after="240"/>
        <w:rPr>
          <w:rFonts w:ascii="Arial" w:hAnsi="Arial" w:cs="Arial"/>
          <w:b/>
          <w:bCs/>
          <w:color w:val="CC0066"/>
          <w:sz w:val="28"/>
          <w:szCs w:val="28"/>
        </w:rPr>
      </w:pPr>
      <w:r w:rsidRPr="00BA252E">
        <w:rPr>
          <w:rStyle w:val="Heading1Char"/>
        </w:rPr>
        <w:t>Contact</w:t>
      </w:r>
      <w:r w:rsidR="0034527A" w:rsidRPr="00BA252E">
        <w:rPr>
          <w:rStyle w:val="Heading1Char"/>
        </w:rPr>
        <w:br/>
      </w:r>
      <w:r w:rsidRPr="003A6754">
        <w:rPr>
          <w:rFonts w:ascii="Arial" w:hAnsi="Arial" w:cs="Arial"/>
        </w:rPr>
        <w:t>If you would like to discuss anything in this privacy notice, please contact</w:t>
      </w:r>
      <w:r w:rsidR="00BA252E">
        <w:rPr>
          <w:rFonts w:ascii="Arial" w:hAnsi="Arial" w:cs="Arial"/>
        </w:rPr>
        <w:t xml:space="preserve"> our </w:t>
      </w:r>
      <w:r w:rsidRPr="003A6754">
        <w:rPr>
          <w:rFonts w:ascii="Arial" w:hAnsi="Arial" w:cs="Arial"/>
        </w:rPr>
        <w:t xml:space="preserve">Data Protection Officer </w:t>
      </w:r>
      <w:r w:rsidR="00BA252E">
        <w:rPr>
          <w:rFonts w:ascii="Arial" w:hAnsi="Arial" w:cs="Arial"/>
        </w:rPr>
        <w:t>at</w:t>
      </w:r>
      <w:r w:rsidRPr="003A6754">
        <w:rPr>
          <w:rFonts w:ascii="Arial" w:hAnsi="Arial" w:cs="Arial"/>
        </w:rPr>
        <w:t xml:space="preserve"> </w:t>
      </w:r>
      <w:hyperlink r:id="rId13" w:history="1">
        <w:r w:rsidR="00534508" w:rsidRPr="003A6754">
          <w:rPr>
            <w:rStyle w:val="Hyperlink"/>
            <w:rFonts w:ascii="Arial" w:hAnsi="Arial" w:cs="Arial"/>
          </w:rPr>
          <w:t>dposchools@somerset.gov.uk</w:t>
        </w:r>
      </w:hyperlink>
    </w:p>
    <w:p w14:paraId="685CC815" w14:textId="77777777" w:rsidR="00534508" w:rsidRPr="003A6754" w:rsidRDefault="00534508" w:rsidP="003A6754">
      <w:pPr>
        <w:spacing w:after="240"/>
        <w:rPr>
          <w:rFonts w:ascii="Arial" w:hAnsi="Arial" w:cs="Arial"/>
        </w:rPr>
      </w:pPr>
    </w:p>
    <w:p w14:paraId="0A675CD1" w14:textId="77777777" w:rsidR="006C2043" w:rsidRDefault="006C2043" w:rsidP="006C2043">
      <w:pPr>
        <w:rPr>
          <w:rFonts w:ascii="Arial" w:hAnsi="Arial" w:cs="Arial"/>
        </w:rPr>
      </w:pPr>
    </w:p>
    <w:p w14:paraId="4E3324D5" w14:textId="77777777" w:rsidR="00316B32" w:rsidRDefault="00316B32">
      <w:pPr>
        <w:rPr>
          <w:rFonts w:ascii="Arial" w:hAnsi="Arial" w:cs="Arial"/>
          <w:color w:val="0070C0"/>
          <w:sz w:val="32"/>
          <w:szCs w:val="32"/>
        </w:rPr>
      </w:pPr>
      <w:r>
        <w:rPr>
          <w:rFonts w:ascii="Arial" w:hAnsi="Arial" w:cs="Arial"/>
          <w:color w:val="0070C0"/>
          <w:sz w:val="32"/>
          <w:szCs w:val="32"/>
        </w:rPr>
        <w:br w:type="page"/>
      </w:r>
    </w:p>
    <w:p w14:paraId="03BE06C6" w14:textId="3CF2EB21" w:rsidR="00534508" w:rsidRPr="008E6FF3" w:rsidRDefault="00BA5B45" w:rsidP="006C2043">
      <w:pPr>
        <w:rPr>
          <w:rFonts w:ascii="Arial" w:hAnsi="Arial" w:cs="Arial"/>
          <w:sz w:val="32"/>
          <w:szCs w:val="32"/>
        </w:rPr>
      </w:pPr>
      <w:r w:rsidRPr="008E6FF3">
        <w:rPr>
          <w:rFonts w:ascii="Arial" w:hAnsi="Arial" w:cs="Arial"/>
          <w:color w:val="0070C0"/>
          <w:sz w:val="32"/>
          <w:szCs w:val="32"/>
        </w:rPr>
        <w:lastRenderedPageBreak/>
        <w:t>Appendix:</w:t>
      </w:r>
      <w:r w:rsidR="006C2043" w:rsidRPr="008E6FF3">
        <w:rPr>
          <w:rFonts w:ascii="Arial" w:hAnsi="Arial" w:cs="Arial"/>
          <w:color w:val="0070C0"/>
          <w:sz w:val="32"/>
          <w:szCs w:val="32"/>
        </w:rPr>
        <w:br/>
      </w:r>
    </w:p>
    <w:p w14:paraId="78993C5E" w14:textId="14669872" w:rsidR="00AD216D" w:rsidRPr="00B3790B" w:rsidRDefault="008A6A17" w:rsidP="003A6754">
      <w:pPr>
        <w:spacing w:after="240"/>
        <w:rPr>
          <w:rFonts w:ascii="Arial" w:hAnsi="Arial" w:cs="Arial"/>
          <w:sz w:val="28"/>
          <w:szCs w:val="28"/>
        </w:rPr>
      </w:pPr>
      <w:r w:rsidRPr="003A6754">
        <w:rPr>
          <w:rFonts w:ascii="Arial" w:hAnsi="Arial" w:cs="Arial"/>
          <w:b/>
          <w:bCs/>
          <w:sz w:val="32"/>
          <w:szCs w:val="32"/>
        </w:rPr>
        <w:t>How Government uses your data</w:t>
      </w:r>
    </w:p>
    <w:p w14:paraId="7247AA84" w14:textId="77777777" w:rsidR="008A6A17" w:rsidRPr="003A6754" w:rsidRDefault="008A6A17" w:rsidP="003A6754">
      <w:pPr>
        <w:spacing w:after="240"/>
        <w:rPr>
          <w:rFonts w:ascii="Arial" w:hAnsi="Arial" w:cs="Arial"/>
        </w:rPr>
      </w:pPr>
      <w:r w:rsidRPr="003A6754">
        <w:rPr>
          <w:rFonts w:ascii="Arial" w:hAnsi="Arial" w:cs="Arial"/>
        </w:rPr>
        <w:t>The workforce data that we lawfully share with the DfE through data collections:</w:t>
      </w:r>
    </w:p>
    <w:p w14:paraId="42657C25" w14:textId="039A48FF" w:rsidR="008A6A17" w:rsidRPr="003A6754" w:rsidRDefault="008A6A17" w:rsidP="00B70C63">
      <w:pPr>
        <w:pStyle w:val="ListParagraph"/>
        <w:numPr>
          <w:ilvl w:val="0"/>
          <w:numId w:val="9"/>
        </w:numPr>
        <w:spacing w:after="240"/>
        <w:rPr>
          <w:rFonts w:ascii="Arial" w:hAnsi="Arial" w:cs="Arial"/>
          <w:sz w:val="24"/>
          <w:szCs w:val="24"/>
        </w:rPr>
      </w:pPr>
      <w:r w:rsidRPr="003A6754">
        <w:rPr>
          <w:rFonts w:ascii="Arial" w:hAnsi="Arial" w:cs="Arial"/>
          <w:sz w:val="24"/>
          <w:szCs w:val="24"/>
        </w:rPr>
        <w:t xml:space="preserve">informs departmental policy on pay and the monitoring of the effectiveness and diversity of the </w:t>
      </w:r>
      <w:r w:rsidR="00617D1A">
        <w:rPr>
          <w:rFonts w:ascii="Arial" w:hAnsi="Arial" w:cs="Arial"/>
          <w:sz w:val="24"/>
          <w:szCs w:val="24"/>
        </w:rPr>
        <w:t>Trust</w:t>
      </w:r>
      <w:r w:rsidRPr="003A6754">
        <w:rPr>
          <w:rFonts w:ascii="Arial" w:hAnsi="Arial" w:cs="Arial"/>
          <w:sz w:val="24"/>
          <w:szCs w:val="24"/>
        </w:rPr>
        <w:t xml:space="preserve"> workforce</w:t>
      </w:r>
    </w:p>
    <w:p w14:paraId="4A586A63" w14:textId="1DD73548" w:rsidR="008A6A17" w:rsidRPr="003A6754" w:rsidRDefault="008A6A17" w:rsidP="00B70C63">
      <w:pPr>
        <w:pStyle w:val="ListParagraph"/>
        <w:numPr>
          <w:ilvl w:val="0"/>
          <w:numId w:val="9"/>
        </w:numPr>
        <w:spacing w:after="240"/>
        <w:rPr>
          <w:rFonts w:ascii="Arial" w:hAnsi="Arial" w:cs="Arial"/>
          <w:sz w:val="24"/>
          <w:szCs w:val="24"/>
        </w:rPr>
      </w:pPr>
      <w:r w:rsidRPr="003A6754">
        <w:rPr>
          <w:rFonts w:ascii="Arial" w:hAnsi="Arial" w:cs="Arial"/>
          <w:sz w:val="24"/>
          <w:szCs w:val="24"/>
        </w:rPr>
        <w:t xml:space="preserve">links to </w:t>
      </w:r>
      <w:r w:rsidR="00BA252E">
        <w:rPr>
          <w:rFonts w:ascii="Arial" w:hAnsi="Arial" w:cs="Arial"/>
          <w:sz w:val="24"/>
          <w:szCs w:val="24"/>
        </w:rPr>
        <w:t>f</w:t>
      </w:r>
      <w:r w:rsidRPr="003A6754">
        <w:rPr>
          <w:rFonts w:ascii="Arial" w:hAnsi="Arial" w:cs="Arial"/>
          <w:sz w:val="24"/>
          <w:szCs w:val="24"/>
        </w:rPr>
        <w:t>unding and expenditure</w:t>
      </w:r>
    </w:p>
    <w:p w14:paraId="0C4D856A" w14:textId="6CFD91E5" w:rsidR="00AD216D" w:rsidRPr="00B3790B" w:rsidRDefault="008A6A17" w:rsidP="00B70C63">
      <w:pPr>
        <w:pStyle w:val="ListParagraph"/>
        <w:numPr>
          <w:ilvl w:val="0"/>
          <w:numId w:val="9"/>
        </w:numPr>
        <w:spacing w:after="240"/>
        <w:rPr>
          <w:rFonts w:ascii="Arial" w:hAnsi="Arial" w:cs="Arial"/>
          <w:sz w:val="24"/>
          <w:szCs w:val="24"/>
        </w:rPr>
      </w:pPr>
      <w:r w:rsidRPr="003A6754">
        <w:rPr>
          <w:rFonts w:ascii="Arial" w:hAnsi="Arial" w:cs="Arial"/>
          <w:sz w:val="24"/>
          <w:szCs w:val="24"/>
        </w:rPr>
        <w:t>supports ‘longer term’ research and monitoring of educational policy</w:t>
      </w:r>
      <w:r w:rsidR="008E6FF3">
        <w:rPr>
          <w:rFonts w:ascii="Arial" w:hAnsi="Arial" w:cs="Arial"/>
          <w:sz w:val="24"/>
          <w:szCs w:val="24"/>
        </w:rPr>
        <w:br/>
      </w:r>
    </w:p>
    <w:p w14:paraId="7CD66DF4" w14:textId="0B66AC66" w:rsidR="00B3790B" w:rsidRPr="008E6FF3" w:rsidRDefault="008A6A17" w:rsidP="003A6754">
      <w:pPr>
        <w:spacing w:after="240"/>
        <w:rPr>
          <w:rFonts w:ascii="Arial" w:hAnsi="Arial" w:cs="Arial"/>
          <w:b/>
          <w:bCs/>
          <w:color w:val="CC0066"/>
          <w:sz w:val="28"/>
          <w:szCs w:val="28"/>
        </w:rPr>
      </w:pPr>
      <w:r w:rsidRPr="00BA252E">
        <w:rPr>
          <w:rStyle w:val="Heading1Char"/>
        </w:rPr>
        <w:t>Data collection requirements</w:t>
      </w:r>
      <w:r w:rsidR="0034527A" w:rsidRPr="00BA252E">
        <w:rPr>
          <w:rStyle w:val="Heading1Char"/>
        </w:rPr>
        <w:br/>
      </w:r>
      <w:r w:rsidRPr="003A6754">
        <w:rPr>
          <w:rFonts w:ascii="Arial" w:hAnsi="Arial" w:cs="Arial"/>
        </w:rPr>
        <w:t xml:space="preserve">To find out more about the data collection requirements placed on us by the Department for Education including the data that we share with them, go to </w:t>
      </w:r>
      <w:hyperlink r:id="rId14" w:history="1">
        <w:r w:rsidRPr="003A6754">
          <w:rPr>
            <w:rStyle w:val="Hyperlink"/>
            <w:rFonts w:ascii="Arial" w:hAnsi="Arial" w:cs="Arial"/>
          </w:rPr>
          <w:t>https://www.gov.uk/education/data-collection-and-censuses-for-schools</w:t>
        </w:r>
      </w:hyperlink>
      <w:r w:rsidRPr="003A6754">
        <w:rPr>
          <w:rFonts w:ascii="Arial" w:hAnsi="Arial" w:cs="Arial"/>
        </w:rPr>
        <w:t>.</w:t>
      </w:r>
      <w:r w:rsidR="008E6FF3">
        <w:rPr>
          <w:rFonts w:ascii="Arial" w:hAnsi="Arial" w:cs="Arial"/>
          <w:b/>
          <w:bCs/>
          <w:color w:val="CC0066"/>
          <w:sz w:val="28"/>
          <w:szCs w:val="28"/>
        </w:rPr>
        <w:br/>
      </w:r>
    </w:p>
    <w:p w14:paraId="669DA957" w14:textId="00965D31" w:rsidR="008A6A17" w:rsidRPr="0034527A" w:rsidRDefault="008A6A17" w:rsidP="003A6754">
      <w:pPr>
        <w:spacing w:after="240"/>
        <w:rPr>
          <w:rFonts w:ascii="Arial" w:hAnsi="Arial" w:cs="Arial"/>
          <w:b/>
          <w:bCs/>
          <w:color w:val="CC0066"/>
          <w:sz w:val="28"/>
          <w:szCs w:val="28"/>
        </w:rPr>
      </w:pPr>
      <w:r w:rsidRPr="00BA252E">
        <w:rPr>
          <w:rStyle w:val="Heading1Char"/>
        </w:rPr>
        <w:t>Sharing by the Department</w:t>
      </w:r>
      <w:r w:rsidR="0034527A" w:rsidRPr="00BA252E">
        <w:rPr>
          <w:rStyle w:val="Heading1Char"/>
        </w:rPr>
        <w:br/>
      </w:r>
      <w:r w:rsidRPr="003A6754">
        <w:rPr>
          <w:rFonts w:ascii="Arial" w:hAnsi="Arial" w:cs="Arial"/>
        </w:rPr>
        <w:t xml:space="preserve">The Department may share information about </w:t>
      </w:r>
      <w:r w:rsidR="00617D1A">
        <w:rPr>
          <w:rFonts w:ascii="Arial" w:hAnsi="Arial" w:cs="Arial"/>
        </w:rPr>
        <w:t>Trust</w:t>
      </w:r>
      <w:r w:rsidRPr="003A6754">
        <w:rPr>
          <w:rFonts w:ascii="Arial" w:hAnsi="Arial" w:cs="Arial"/>
        </w:rPr>
        <w:t xml:space="preserve"> employees with third parties who promote the education or well-being of children or the effective deployment of school staff in England by:</w:t>
      </w:r>
    </w:p>
    <w:p w14:paraId="497669F0" w14:textId="77777777" w:rsidR="008A6A17" w:rsidRPr="003A6754" w:rsidRDefault="008A6A17" w:rsidP="00B70C63">
      <w:pPr>
        <w:pStyle w:val="ListParagraph"/>
        <w:numPr>
          <w:ilvl w:val="0"/>
          <w:numId w:val="10"/>
        </w:numPr>
        <w:spacing w:after="240"/>
        <w:rPr>
          <w:rFonts w:ascii="Arial" w:hAnsi="Arial" w:cs="Arial"/>
          <w:sz w:val="24"/>
          <w:szCs w:val="24"/>
        </w:rPr>
      </w:pPr>
      <w:r w:rsidRPr="003A6754">
        <w:rPr>
          <w:rFonts w:ascii="Arial" w:hAnsi="Arial" w:cs="Arial"/>
          <w:sz w:val="24"/>
          <w:szCs w:val="24"/>
        </w:rPr>
        <w:t>conducting research or analysis</w:t>
      </w:r>
    </w:p>
    <w:p w14:paraId="5ECAF547" w14:textId="77777777" w:rsidR="008A6A17" w:rsidRPr="003A6754" w:rsidRDefault="008A6A17" w:rsidP="00B70C63">
      <w:pPr>
        <w:pStyle w:val="ListParagraph"/>
        <w:numPr>
          <w:ilvl w:val="0"/>
          <w:numId w:val="10"/>
        </w:numPr>
        <w:spacing w:after="240"/>
        <w:rPr>
          <w:rFonts w:ascii="Arial" w:hAnsi="Arial" w:cs="Arial"/>
          <w:sz w:val="24"/>
          <w:szCs w:val="24"/>
        </w:rPr>
      </w:pPr>
      <w:r w:rsidRPr="003A6754">
        <w:rPr>
          <w:rFonts w:ascii="Arial" w:hAnsi="Arial" w:cs="Arial"/>
          <w:sz w:val="24"/>
          <w:szCs w:val="24"/>
        </w:rPr>
        <w:t>producing statistics</w:t>
      </w:r>
    </w:p>
    <w:p w14:paraId="7E4BC076" w14:textId="48137209" w:rsidR="008A6A17" w:rsidRPr="00B3790B" w:rsidRDefault="008A6A17" w:rsidP="00B70C63">
      <w:pPr>
        <w:pStyle w:val="ListParagraph"/>
        <w:numPr>
          <w:ilvl w:val="0"/>
          <w:numId w:val="10"/>
        </w:numPr>
        <w:spacing w:after="240"/>
        <w:rPr>
          <w:rFonts w:ascii="Arial" w:hAnsi="Arial" w:cs="Arial"/>
          <w:sz w:val="24"/>
          <w:szCs w:val="24"/>
        </w:rPr>
      </w:pPr>
      <w:r w:rsidRPr="003A6754">
        <w:rPr>
          <w:rFonts w:ascii="Arial" w:hAnsi="Arial" w:cs="Arial"/>
          <w:sz w:val="24"/>
          <w:szCs w:val="24"/>
        </w:rPr>
        <w:t>providing information, advice or guidance</w:t>
      </w:r>
    </w:p>
    <w:p w14:paraId="3B235FB6" w14:textId="77777777" w:rsidR="008A6A17" w:rsidRPr="003A6754" w:rsidRDefault="008A6A17" w:rsidP="003A6754">
      <w:pPr>
        <w:spacing w:after="240"/>
        <w:rPr>
          <w:rFonts w:ascii="Arial" w:hAnsi="Arial" w:cs="Arial"/>
        </w:rPr>
      </w:pPr>
      <w:r w:rsidRPr="003A6754">
        <w:rPr>
          <w:rFonts w:ascii="Arial" w:hAnsi="Arial" w:cs="Arial"/>
        </w:rPr>
        <w:t>The Department has robust processes in place to ensure that the confidentiality of personal data is maintained and there are stringent controls in place regarding access to it and its use. Decisions on whether DfE releases personal data to third parties are subject to a strict approval process and based on a detailed assessment of:</w:t>
      </w:r>
    </w:p>
    <w:p w14:paraId="571B91DF" w14:textId="77777777" w:rsidR="008A6A17" w:rsidRPr="003A6754" w:rsidRDefault="008A6A17" w:rsidP="00B70C63">
      <w:pPr>
        <w:pStyle w:val="ListParagraph"/>
        <w:numPr>
          <w:ilvl w:val="0"/>
          <w:numId w:val="11"/>
        </w:numPr>
        <w:spacing w:after="240"/>
        <w:rPr>
          <w:rFonts w:ascii="Arial" w:hAnsi="Arial" w:cs="Arial"/>
          <w:sz w:val="24"/>
          <w:szCs w:val="24"/>
        </w:rPr>
      </w:pPr>
      <w:r w:rsidRPr="003A6754">
        <w:rPr>
          <w:rFonts w:ascii="Arial" w:hAnsi="Arial" w:cs="Arial"/>
          <w:sz w:val="24"/>
          <w:szCs w:val="24"/>
        </w:rPr>
        <w:t>who is requesting the data</w:t>
      </w:r>
    </w:p>
    <w:p w14:paraId="57B80029" w14:textId="77777777" w:rsidR="008A6A17" w:rsidRPr="003A6754" w:rsidRDefault="008A6A17" w:rsidP="00B70C63">
      <w:pPr>
        <w:pStyle w:val="ListParagraph"/>
        <w:numPr>
          <w:ilvl w:val="0"/>
          <w:numId w:val="11"/>
        </w:numPr>
        <w:spacing w:after="240"/>
        <w:rPr>
          <w:rFonts w:ascii="Arial" w:hAnsi="Arial" w:cs="Arial"/>
          <w:sz w:val="24"/>
          <w:szCs w:val="24"/>
        </w:rPr>
      </w:pPr>
      <w:r w:rsidRPr="003A6754">
        <w:rPr>
          <w:rFonts w:ascii="Arial" w:hAnsi="Arial" w:cs="Arial"/>
          <w:sz w:val="24"/>
          <w:szCs w:val="24"/>
        </w:rPr>
        <w:t>the purpose for which it is required</w:t>
      </w:r>
    </w:p>
    <w:p w14:paraId="48EB112A" w14:textId="77777777" w:rsidR="008A6A17" w:rsidRPr="003A6754" w:rsidRDefault="008A6A17" w:rsidP="00B70C63">
      <w:pPr>
        <w:pStyle w:val="ListParagraph"/>
        <w:numPr>
          <w:ilvl w:val="0"/>
          <w:numId w:val="11"/>
        </w:numPr>
        <w:spacing w:after="240"/>
        <w:rPr>
          <w:rFonts w:ascii="Arial" w:hAnsi="Arial" w:cs="Arial"/>
          <w:sz w:val="24"/>
          <w:szCs w:val="24"/>
        </w:rPr>
      </w:pPr>
      <w:r w:rsidRPr="003A6754">
        <w:rPr>
          <w:rFonts w:ascii="Arial" w:hAnsi="Arial" w:cs="Arial"/>
          <w:sz w:val="24"/>
          <w:szCs w:val="24"/>
        </w:rPr>
        <w:t xml:space="preserve">the level and sensitivity of data requested; and </w:t>
      </w:r>
    </w:p>
    <w:p w14:paraId="46551B96" w14:textId="0CE69B91" w:rsidR="008A6A17" w:rsidRPr="00B3790B" w:rsidRDefault="008A6A17" w:rsidP="00B70C63">
      <w:pPr>
        <w:pStyle w:val="ListParagraph"/>
        <w:numPr>
          <w:ilvl w:val="0"/>
          <w:numId w:val="11"/>
        </w:numPr>
        <w:spacing w:after="240"/>
        <w:rPr>
          <w:rFonts w:ascii="Arial" w:hAnsi="Arial" w:cs="Arial"/>
          <w:sz w:val="24"/>
          <w:szCs w:val="24"/>
        </w:rPr>
      </w:pPr>
      <w:r w:rsidRPr="003A6754">
        <w:rPr>
          <w:rFonts w:ascii="Arial" w:hAnsi="Arial" w:cs="Arial"/>
          <w:sz w:val="24"/>
          <w:szCs w:val="24"/>
        </w:rPr>
        <w:t xml:space="preserve">the arrangements in place to securely store and handle the data </w:t>
      </w:r>
    </w:p>
    <w:p w14:paraId="6AB9CF0D" w14:textId="45F60243" w:rsidR="00A06515" w:rsidRPr="003A6754" w:rsidRDefault="008A6A17" w:rsidP="003A6754">
      <w:pPr>
        <w:spacing w:after="240"/>
        <w:rPr>
          <w:rFonts w:ascii="Arial" w:hAnsi="Arial" w:cs="Arial"/>
        </w:rPr>
      </w:pPr>
      <w:r w:rsidRPr="003A6754">
        <w:rPr>
          <w:rFonts w:ascii="Arial" w:hAnsi="Arial" w:cs="Arial"/>
        </w:rPr>
        <w:t xml:space="preserve">To be granted access to </w:t>
      </w:r>
      <w:r w:rsidR="00617D1A">
        <w:rPr>
          <w:rFonts w:ascii="Arial" w:hAnsi="Arial" w:cs="Arial"/>
        </w:rPr>
        <w:t>Trust</w:t>
      </w:r>
      <w:r w:rsidR="00E00E10">
        <w:rPr>
          <w:rFonts w:ascii="Arial" w:hAnsi="Arial" w:cs="Arial"/>
        </w:rPr>
        <w:t xml:space="preserve"> </w:t>
      </w:r>
      <w:r w:rsidRPr="003A6754">
        <w:rPr>
          <w:rFonts w:ascii="Arial" w:hAnsi="Arial" w:cs="Arial"/>
        </w:rPr>
        <w:t>workforce information, organisations must comply with its strict terms and conditions covering the confidentiality and handling of the data, security arrangements and retention and use of the data.</w:t>
      </w:r>
      <w:r w:rsidR="008E6FF3">
        <w:rPr>
          <w:rFonts w:ascii="Arial" w:hAnsi="Arial" w:cs="Arial"/>
        </w:rPr>
        <w:br/>
      </w:r>
    </w:p>
    <w:p w14:paraId="524E8DED" w14:textId="2B94FD2F" w:rsidR="008A6A17" w:rsidRPr="0034527A" w:rsidRDefault="008A6A17" w:rsidP="003A6754">
      <w:pPr>
        <w:spacing w:after="240"/>
        <w:rPr>
          <w:rFonts w:ascii="Arial" w:hAnsi="Arial" w:cs="Arial"/>
          <w:b/>
          <w:bCs/>
          <w:color w:val="CC0066"/>
          <w:sz w:val="28"/>
          <w:szCs w:val="28"/>
        </w:rPr>
      </w:pPr>
      <w:r w:rsidRPr="00E00E10">
        <w:rPr>
          <w:rStyle w:val="Heading1Char"/>
        </w:rPr>
        <w:t xml:space="preserve">How to find out what personal information </w:t>
      </w:r>
      <w:r w:rsidR="00E00E10">
        <w:rPr>
          <w:rStyle w:val="Heading1Char"/>
        </w:rPr>
        <w:t xml:space="preserve">the </w:t>
      </w:r>
      <w:r w:rsidRPr="00E00E10">
        <w:rPr>
          <w:rStyle w:val="Heading1Char"/>
        </w:rPr>
        <w:t>DfE hold about you</w:t>
      </w:r>
      <w:r w:rsidR="0034527A" w:rsidRPr="00E00E10">
        <w:rPr>
          <w:rStyle w:val="Heading1Char"/>
        </w:rPr>
        <w:br/>
      </w:r>
      <w:r w:rsidRPr="003A6754">
        <w:rPr>
          <w:rFonts w:ascii="Arial" w:hAnsi="Arial" w:cs="Arial"/>
        </w:rPr>
        <w:t>Under the terms of the Data Protection Act 2018, you’re entitled to ask the Department:</w:t>
      </w:r>
    </w:p>
    <w:p w14:paraId="2AA79ECE" w14:textId="77777777" w:rsidR="008A6A17" w:rsidRPr="003A6754" w:rsidRDefault="008A6A17" w:rsidP="00B70C63">
      <w:pPr>
        <w:pStyle w:val="ListParagraph"/>
        <w:numPr>
          <w:ilvl w:val="0"/>
          <w:numId w:val="12"/>
        </w:numPr>
        <w:spacing w:after="240"/>
        <w:rPr>
          <w:rFonts w:ascii="Arial" w:hAnsi="Arial" w:cs="Arial"/>
          <w:sz w:val="24"/>
          <w:szCs w:val="24"/>
        </w:rPr>
      </w:pPr>
      <w:r w:rsidRPr="003A6754">
        <w:rPr>
          <w:rFonts w:ascii="Arial" w:hAnsi="Arial" w:cs="Arial"/>
          <w:sz w:val="24"/>
          <w:szCs w:val="24"/>
        </w:rPr>
        <w:t>if they are processing your personal data</w:t>
      </w:r>
    </w:p>
    <w:p w14:paraId="7B841947" w14:textId="77777777" w:rsidR="008A6A17" w:rsidRPr="003A6754" w:rsidRDefault="008A6A17" w:rsidP="00B70C63">
      <w:pPr>
        <w:pStyle w:val="ListParagraph"/>
        <w:numPr>
          <w:ilvl w:val="0"/>
          <w:numId w:val="12"/>
        </w:numPr>
        <w:spacing w:after="240"/>
        <w:rPr>
          <w:rFonts w:ascii="Arial" w:hAnsi="Arial" w:cs="Arial"/>
          <w:sz w:val="24"/>
          <w:szCs w:val="24"/>
        </w:rPr>
      </w:pPr>
      <w:r w:rsidRPr="003A6754">
        <w:rPr>
          <w:rFonts w:ascii="Arial" w:hAnsi="Arial" w:cs="Arial"/>
          <w:sz w:val="24"/>
          <w:szCs w:val="24"/>
        </w:rPr>
        <w:t>for a description of the data they hold about you</w:t>
      </w:r>
    </w:p>
    <w:p w14:paraId="15CAADD5" w14:textId="77777777" w:rsidR="008A6A17" w:rsidRPr="003A6754" w:rsidRDefault="008A6A17" w:rsidP="00B70C63">
      <w:pPr>
        <w:pStyle w:val="ListParagraph"/>
        <w:numPr>
          <w:ilvl w:val="0"/>
          <w:numId w:val="12"/>
        </w:numPr>
        <w:spacing w:after="240"/>
        <w:rPr>
          <w:rFonts w:ascii="Arial" w:hAnsi="Arial" w:cs="Arial"/>
          <w:sz w:val="24"/>
          <w:szCs w:val="24"/>
        </w:rPr>
      </w:pPr>
      <w:r w:rsidRPr="003A6754">
        <w:rPr>
          <w:rFonts w:ascii="Arial" w:hAnsi="Arial" w:cs="Arial"/>
          <w:sz w:val="24"/>
          <w:szCs w:val="24"/>
        </w:rPr>
        <w:t xml:space="preserve">the reasons they’re holding it and any recipient it may be disclosed to </w:t>
      </w:r>
    </w:p>
    <w:p w14:paraId="1B7B93BB" w14:textId="77777777" w:rsidR="008A6A17" w:rsidRPr="003A6754" w:rsidRDefault="008A6A17" w:rsidP="00B70C63">
      <w:pPr>
        <w:pStyle w:val="ListParagraph"/>
        <w:numPr>
          <w:ilvl w:val="0"/>
          <w:numId w:val="12"/>
        </w:numPr>
        <w:spacing w:after="240"/>
        <w:rPr>
          <w:rFonts w:ascii="Arial" w:hAnsi="Arial" w:cs="Arial"/>
          <w:sz w:val="24"/>
          <w:szCs w:val="24"/>
        </w:rPr>
      </w:pPr>
      <w:r w:rsidRPr="003A6754">
        <w:rPr>
          <w:rFonts w:ascii="Arial" w:hAnsi="Arial" w:cs="Arial"/>
          <w:sz w:val="24"/>
          <w:szCs w:val="24"/>
        </w:rPr>
        <w:lastRenderedPageBreak/>
        <w:t>for a copy of your personal data and any details of its source</w:t>
      </w:r>
    </w:p>
    <w:p w14:paraId="6EDF2E1E" w14:textId="77777777" w:rsidR="008A6A17" w:rsidRPr="003A6754" w:rsidRDefault="008A6A17" w:rsidP="003A6754">
      <w:pPr>
        <w:spacing w:after="240"/>
        <w:rPr>
          <w:rFonts w:ascii="Arial" w:hAnsi="Arial" w:cs="Arial"/>
        </w:rPr>
      </w:pPr>
      <w:r w:rsidRPr="003A6754">
        <w:rPr>
          <w:rFonts w:ascii="Arial" w:hAnsi="Arial" w:cs="Arial"/>
        </w:rPr>
        <w:t>If you want to see the personal data held about you by the Department, you should make a ‘subject access request’.  Further information on how to do this can be found within the Department’s personal information charter that is published at the address below:</w:t>
      </w:r>
    </w:p>
    <w:p w14:paraId="02F93627" w14:textId="77777777" w:rsidR="008A6A17" w:rsidRPr="003A6754" w:rsidRDefault="008A6A17" w:rsidP="003A6754">
      <w:pPr>
        <w:spacing w:after="240"/>
        <w:rPr>
          <w:rFonts w:ascii="Arial" w:hAnsi="Arial" w:cs="Arial"/>
        </w:rPr>
      </w:pPr>
      <w:hyperlink r:id="rId15" w:history="1">
        <w:r w:rsidRPr="003A6754">
          <w:rPr>
            <w:rStyle w:val="Hyperlink"/>
            <w:rFonts w:ascii="Arial" w:hAnsi="Arial" w:cs="Arial"/>
          </w:rPr>
          <w:t>https://www.gov.uk/government/organisations/department-for-education/about/personal-information-charter</w:t>
        </w:r>
      </w:hyperlink>
    </w:p>
    <w:p w14:paraId="146E5AAD" w14:textId="38202C30" w:rsidR="00BE7386" w:rsidRPr="003A6754" w:rsidRDefault="008A6A17" w:rsidP="003A6754">
      <w:pPr>
        <w:spacing w:after="240"/>
        <w:rPr>
          <w:rFonts w:ascii="Arial" w:hAnsi="Arial" w:cs="Arial"/>
        </w:rPr>
      </w:pPr>
      <w:r w:rsidRPr="003A6754">
        <w:rPr>
          <w:rFonts w:ascii="Arial" w:hAnsi="Arial" w:cs="Arial"/>
        </w:rPr>
        <w:t xml:space="preserve">To contact the department: </w:t>
      </w:r>
      <w:hyperlink r:id="rId16" w:history="1">
        <w:r w:rsidRPr="003A6754">
          <w:rPr>
            <w:rStyle w:val="Hyperlink"/>
            <w:rFonts w:ascii="Arial" w:hAnsi="Arial" w:cs="Arial"/>
          </w:rPr>
          <w:t>https://www.gov.uk/contact-dfe</w:t>
        </w:r>
      </w:hyperlink>
    </w:p>
    <w:sectPr w:rsidR="00BE7386" w:rsidRPr="003A6754" w:rsidSect="00534508">
      <w:headerReference w:type="default" r:id="rId17"/>
      <w:footerReference w:type="default" r:id="rId18"/>
      <w:pgSz w:w="11906" w:h="16838"/>
      <w:pgMar w:top="1701" w:right="567" w:bottom="993" w:left="720" w:header="527" w:footer="3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5FE2C2" w14:textId="77777777" w:rsidR="00B955B0" w:rsidRDefault="00B955B0">
      <w:r>
        <w:separator/>
      </w:r>
    </w:p>
  </w:endnote>
  <w:endnote w:type="continuationSeparator" w:id="0">
    <w:p w14:paraId="4DE64C7B" w14:textId="77777777" w:rsidR="00B955B0" w:rsidRDefault="00B955B0">
      <w:r>
        <w:continuationSeparator/>
      </w:r>
    </w:p>
  </w:endnote>
  <w:endnote w:type="continuationNotice" w:id="1">
    <w:p w14:paraId="0032624D" w14:textId="77777777" w:rsidR="00B955B0" w:rsidRDefault="00B95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350F3" w14:textId="5CE0AF57" w:rsidR="005502B3" w:rsidRDefault="00BE7386" w:rsidP="00B0396F">
    <w:pPr>
      <w:pStyle w:val="Header"/>
    </w:pPr>
    <w:r>
      <w:rPr>
        <w:noProof/>
      </w:rPr>
      <mc:AlternateContent>
        <mc:Choice Requires="wps">
          <w:drawing>
            <wp:anchor distT="0" distB="0" distL="114300" distR="114300" simplePos="0" relativeHeight="251658240" behindDoc="0" locked="0" layoutInCell="1" allowOverlap="1" wp14:anchorId="39B9BC19" wp14:editId="419010B2">
              <wp:simplePos x="0" y="0"/>
              <wp:positionH relativeFrom="column">
                <wp:posOffset>38735</wp:posOffset>
              </wp:positionH>
              <wp:positionV relativeFrom="paragraph">
                <wp:posOffset>72390</wp:posOffset>
              </wp:positionV>
              <wp:extent cx="6610350" cy="0"/>
              <wp:effectExtent l="10160" t="5715" r="8890" b="1333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0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85CA72" id="_x0000_t32" coordsize="21600,21600" o:spt="32" o:oned="t" path="m,l21600,21600e" filled="f">
              <v:path arrowok="t" fillok="f" o:connecttype="none"/>
              <o:lock v:ext="edit" shapetype="t"/>
            </v:shapetype>
            <v:shape id="AutoShape 7" o:spid="_x0000_s1026" type="#_x0000_t32" style="position:absolute;margin-left:3.05pt;margin-top:5.7pt;width:520.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l+9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"/>
          </w:pict>
        </mc:Fallback>
      </mc:AlternateContent>
    </w:r>
  </w:p>
  <w:p w14:paraId="63953B3D" w14:textId="36F5B940" w:rsidR="005502B3" w:rsidRPr="00D13DE4" w:rsidRDefault="005502B3" w:rsidP="00D13DE4">
    <w:pPr>
      <w:pStyle w:val="Footer"/>
      <w:jc w:val="center"/>
      <w:rPr>
        <w:rFonts w:ascii="Arial" w:hAnsi="Arial" w:cs="Arial"/>
        <w:b/>
        <w:color w:val="D60093"/>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95BB29" w14:textId="77777777" w:rsidR="00B955B0" w:rsidRDefault="00B955B0">
      <w:r>
        <w:separator/>
      </w:r>
    </w:p>
  </w:footnote>
  <w:footnote w:type="continuationSeparator" w:id="0">
    <w:p w14:paraId="53152880" w14:textId="77777777" w:rsidR="00B955B0" w:rsidRDefault="00B955B0">
      <w:r>
        <w:continuationSeparator/>
      </w:r>
    </w:p>
  </w:footnote>
  <w:footnote w:type="continuationNotice" w:id="1">
    <w:p w14:paraId="69D1C29C" w14:textId="77777777" w:rsidR="00B955B0" w:rsidRDefault="00B955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8186A" w14:textId="23EAB298" w:rsidR="001A4C12" w:rsidRPr="00B539F6" w:rsidRDefault="00412631" w:rsidP="001A4C12">
    <w:pPr>
      <w:pStyle w:val="Header"/>
      <w:rPr>
        <w:rFonts w:ascii="Arial" w:hAnsi="Arial" w:cs="Arial"/>
        <w:b/>
        <w:noProof/>
        <w:sz w:val="40"/>
        <w:szCs w:val="40"/>
        <w:lang w:val="en-GB"/>
      </w:rPr>
    </w:pPr>
    <w:r w:rsidRPr="00377FE8">
      <w:rPr>
        <w:rFonts w:ascii="Arial" w:hAnsi="Arial" w:cs="Arial"/>
        <w:noProof/>
        <w:sz w:val="22"/>
        <w:szCs w:val="22"/>
        <w:lang w:eastAsia="en-GB"/>
      </w:rPr>
      <w:drawing>
        <wp:anchor distT="0" distB="0" distL="114300" distR="114300" simplePos="0" relativeHeight="251660289" behindDoc="0" locked="0" layoutInCell="1" allowOverlap="1" wp14:anchorId="7DD240CA" wp14:editId="2626A86B">
          <wp:simplePos x="0" y="0"/>
          <wp:positionH relativeFrom="margin">
            <wp:align>right</wp:align>
          </wp:positionH>
          <wp:positionV relativeFrom="paragraph">
            <wp:posOffset>72356</wp:posOffset>
          </wp:positionV>
          <wp:extent cx="1883116" cy="409348"/>
          <wp:effectExtent l="0" t="0" r="3175" b="0"/>
          <wp:wrapSquare wrapText="bothSides"/>
          <wp:docPr id="8" name="Picture 8" descr="C:\Users\User\Downloads\TOG new logo 201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TOG new logo 2019-01.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636" t="26046" r="4335" b="32837"/>
                  <a:stretch/>
                </pic:blipFill>
                <pic:spPr bwMode="auto">
                  <a:xfrm>
                    <a:off x="0" y="0"/>
                    <a:ext cx="1883116" cy="4093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4C12">
      <w:rPr>
        <w:rFonts w:ascii="Arial" w:hAnsi="Arial" w:cs="Arial"/>
        <w:b/>
        <w:noProof/>
        <w:sz w:val="40"/>
        <w:szCs w:val="40"/>
        <w:lang w:val="en-GB"/>
      </w:rPr>
      <w:t>Privacy Notices</w:t>
    </w:r>
  </w:p>
  <w:p w14:paraId="52BDBCEB" w14:textId="68660D74" w:rsidR="00B40CDA" w:rsidRPr="001716E4" w:rsidRDefault="00BE7386" w:rsidP="00B40CDA">
    <w:pPr>
      <w:pStyle w:val="Header"/>
      <w:rPr>
        <w:rFonts w:ascii="Arial" w:hAnsi="Arial" w:cs="Arial"/>
        <w:sz w:val="32"/>
        <w:szCs w:val="32"/>
        <w:lang w:val="en-GB"/>
      </w:rPr>
    </w:pPr>
    <w:r w:rsidRPr="00FA6626">
      <w:rPr>
        <w:rFonts w:ascii="Arial" w:hAnsi="Arial" w:cs="Arial"/>
        <w:b/>
        <w:noProof/>
        <w:sz w:val="32"/>
        <w:szCs w:val="32"/>
      </w:rPr>
      <mc:AlternateContent>
        <mc:Choice Requires="wps">
          <w:drawing>
            <wp:anchor distT="0" distB="0" distL="114300" distR="114300" simplePos="0" relativeHeight="251658241" behindDoc="0" locked="0" layoutInCell="1" allowOverlap="1" wp14:anchorId="0C6C81BC" wp14:editId="1A22BBEC">
              <wp:simplePos x="0" y="0"/>
              <wp:positionH relativeFrom="column">
                <wp:posOffset>-8890</wp:posOffset>
              </wp:positionH>
              <wp:positionV relativeFrom="paragraph">
                <wp:posOffset>347345</wp:posOffset>
              </wp:positionV>
              <wp:extent cx="6657975" cy="635"/>
              <wp:effectExtent l="10160" t="13970" r="8890" b="1397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3AD904" id="_x0000_t32" coordsize="21600,21600" o:spt="32" o:oned="t" path="m,l21600,21600e" filled="f">
              <v:path arrowok="t" fillok="f" o:connecttype="none"/>
              <o:lock v:ext="edit" shapetype="t"/>
            </v:shapetype>
            <v:shape id="AutoShape 8" o:spid="_x0000_s1026" type="#_x0000_t32" style="position:absolute;margin-left:-.7pt;margin-top:27.35pt;width:524.2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KhYIQIAAD0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"/>
          </w:pict>
        </mc:Fallback>
      </mc:AlternateContent>
    </w:r>
    <w:r w:rsidR="000416DF">
      <w:rPr>
        <w:rFonts w:ascii="Arial" w:hAnsi="Arial" w:cs="Arial"/>
        <w:sz w:val="32"/>
        <w:szCs w:val="32"/>
        <w:lang w:val="en-GB"/>
      </w:rPr>
      <w:t xml:space="preserve">Privacy Notice for </w:t>
    </w:r>
    <w:r w:rsidR="00412631">
      <w:rPr>
        <w:rFonts w:ascii="Arial" w:hAnsi="Arial" w:cs="Arial"/>
        <w:sz w:val="32"/>
        <w:szCs w:val="32"/>
        <w:lang w:val="en-GB"/>
      </w:rPr>
      <w:t>Staff</w:t>
    </w:r>
  </w:p>
  <w:p w14:paraId="5405623B" w14:textId="77777777" w:rsidR="005502B3" w:rsidRPr="00B40CDA" w:rsidRDefault="005502B3" w:rsidP="00B40CDA">
    <w:pPr>
      <w:pStyle w:val="Header"/>
      <w:rPr>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C27D8"/>
    <w:multiLevelType w:val="hybridMultilevel"/>
    <w:tmpl w:val="09AEA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47885"/>
    <w:multiLevelType w:val="hybridMultilevel"/>
    <w:tmpl w:val="A0E02B98"/>
    <w:lvl w:ilvl="0" w:tplc="AE6ACF42">
      <w:start w:val="1"/>
      <w:numFmt w:val="bullet"/>
      <w:pStyle w:val="Bulletsspaced"/>
      <w:lvlText w:val=""/>
      <w:lvlJc w:val="left"/>
      <w:pPr>
        <w:tabs>
          <w:tab w:val="num" w:pos="23"/>
        </w:tabs>
        <w:ind w:left="23" w:hanging="360"/>
      </w:pPr>
      <w:rPr>
        <w:rFonts w:ascii="Wingdings" w:hAnsi="Wingdings" w:hint="default"/>
      </w:rPr>
    </w:lvl>
    <w:lvl w:ilvl="1" w:tplc="08090003" w:tentative="1">
      <w:start w:val="1"/>
      <w:numFmt w:val="bullet"/>
      <w:lvlText w:val="o"/>
      <w:lvlJc w:val="left"/>
      <w:pPr>
        <w:tabs>
          <w:tab w:val="num" w:pos="536"/>
        </w:tabs>
        <w:ind w:left="536" w:hanging="360"/>
      </w:pPr>
      <w:rPr>
        <w:rFonts w:ascii="Courier New" w:hAnsi="Courier New" w:cs="Courier New" w:hint="default"/>
      </w:rPr>
    </w:lvl>
    <w:lvl w:ilvl="2" w:tplc="08090005" w:tentative="1">
      <w:start w:val="1"/>
      <w:numFmt w:val="bullet"/>
      <w:lvlText w:val=""/>
      <w:lvlJc w:val="left"/>
      <w:pPr>
        <w:tabs>
          <w:tab w:val="num" w:pos="1256"/>
        </w:tabs>
        <w:ind w:left="1256" w:hanging="360"/>
      </w:pPr>
      <w:rPr>
        <w:rFonts w:ascii="Wingdings" w:hAnsi="Wingdings" w:hint="default"/>
      </w:rPr>
    </w:lvl>
    <w:lvl w:ilvl="3" w:tplc="08090001" w:tentative="1">
      <w:start w:val="1"/>
      <w:numFmt w:val="bullet"/>
      <w:lvlText w:val=""/>
      <w:lvlJc w:val="left"/>
      <w:pPr>
        <w:tabs>
          <w:tab w:val="num" w:pos="1976"/>
        </w:tabs>
        <w:ind w:left="1976" w:hanging="360"/>
      </w:pPr>
      <w:rPr>
        <w:rFonts w:ascii="Symbol" w:hAnsi="Symbol" w:hint="default"/>
      </w:rPr>
    </w:lvl>
    <w:lvl w:ilvl="4" w:tplc="08090003" w:tentative="1">
      <w:start w:val="1"/>
      <w:numFmt w:val="bullet"/>
      <w:lvlText w:val="o"/>
      <w:lvlJc w:val="left"/>
      <w:pPr>
        <w:tabs>
          <w:tab w:val="num" w:pos="2696"/>
        </w:tabs>
        <w:ind w:left="2696" w:hanging="360"/>
      </w:pPr>
      <w:rPr>
        <w:rFonts w:ascii="Courier New" w:hAnsi="Courier New" w:cs="Courier New" w:hint="default"/>
      </w:rPr>
    </w:lvl>
    <w:lvl w:ilvl="5" w:tplc="08090005" w:tentative="1">
      <w:start w:val="1"/>
      <w:numFmt w:val="bullet"/>
      <w:lvlText w:val=""/>
      <w:lvlJc w:val="left"/>
      <w:pPr>
        <w:tabs>
          <w:tab w:val="num" w:pos="3416"/>
        </w:tabs>
        <w:ind w:left="3416" w:hanging="360"/>
      </w:pPr>
      <w:rPr>
        <w:rFonts w:ascii="Wingdings" w:hAnsi="Wingdings" w:hint="default"/>
      </w:rPr>
    </w:lvl>
    <w:lvl w:ilvl="6" w:tplc="08090001" w:tentative="1">
      <w:start w:val="1"/>
      <w:numFmt w:val="bullet"/>
      <w:lvlText w:val=""/>
      <w:lvlJc w:val="left"/>
      <w:pPr>
        <w:tabs>
          <w:tab w:val="num" w:pos="4136"/>
        </w:tabs>
        <w:ind w:left="4136" w:hanging="360"/>
      </w:pPr>
      <w:rPr>
        <w:rFonts w:ascii="Symbol" w:hAnsi="Symbol" w:hint="default"/>
      </w:rPr>
    </w:lvl>
    <w:lvl w:ilvl="7" w:tplc="08090003" w:tentative="1">
      <w:start w:val="1"/>
      <w:numFmt w:val="bullet"/>
      <w:lvlText w:val="o"/>
      <w:lvlJc w:val="left"/>
      <w:pPr>
        <w:tabs>
          <w:tab w:val="num" w:pos="4856"/>
        </w:tabs>
        <w:ind w:left="4856" w:hanging="360"/>
      </w:pPr>
      <w:rPr>
        <w:rFonts w:ascii="Courier New" w:hAnsi="Courier New" w:cs="Courier New" w:hint="default"/>
      </w:rPr>
    </w:lvl>
    <w:lvl w:ilvl="8" w:tplc="08090005" w:tentative="1">
      <w:start w:val="1"/>
      <w:numFmt w:val="bullet"/>
      <w:lvlText w:val=""/>
      <w:lvlJc w:val="left"/>
      <w:pPr>
        <w:tabs>
          <w:tab w:val="num" w:pos="5576"/>
        </w:tabs>
        <w:ind w:left="5576" w:hanging="360"/>
      </w:pPr>
      <w:rPr>
        <w:rFonts w:ascii="Wingdings" w:hAnsi="Wingdings" w:hint="default"/>
      </w:rPr>
    </w:lvl>
  </w:abstractNum>
  <w:abstractNum w:abstractNumId="2" w15:restartNumberingAfterBreak="0">
    <w:nsid w:val="0D116CCA"/>
    <w:multiLevelType w:val="hybridMultilevel"/>
    <w:tmpl w:val="839EC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7440B5"/>
    <w:multiLevelType w:val="hybridMultilevel"/>
    <w:tmpl w:val="5A748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5" w15:restartNumberingAfterBreak="0">
    <w:nsid w:val="2A552A23"/>
    <w:multiLevelType w:val="hybridMultilevel"/>
    <w:tmpl w:val="956A7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CA48B3"/>
    <w:multiLevelType w:val="hybridMultilevel"/>
    <w:tmpl w:val="36DE5BFC"/>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215A17"/>
    <w:multiLevelType w:val="hybridMultilevel"/>
    <w:tmpl w:val="BEB4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9" w15:restartNumberingAfterBreak="0">
    <w:nsid w:val="56E26EF3"/>
    <w:multiLevelType w:val="hybridMultilevel"/>
    <w:tmpl w:val="470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852C96"/>
    <w:multiLevelType w:val="hybridMultilevel"/>
    <w:tmpl w:val="57D03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CE4D3B"/>
    <w:multiLevelType w:val="hybridMultilevel"/>
    <w:tmpl w:val="0602E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F12E7C"/>
    <w:multiLevelType w:val="hybridMultilevel"/>
    <w:tmpl w:val="0BE6F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1667347">
    <w:abstractNumId w:val="6"/>
  </w:num>
  <w:num w:numId="2" w16cid:durableId="246616874">
    <w:abstractNumId w:val="1"/>
  </w:num>
  <w:num w:numId="3" w16cid:durableId="727264632">
    <w:abstractNumId w:val="4"/>
  </w:num>
  <w:num w:numId="4" w16cid:durableId="364529489">
    <w:abstractNumId w:val="8"/>
  </w:num>
  <w:num w:numId="5" w16cid:durableId="335309596">
    <w:abstractNumId w:val="11"/>
  </w:num>
  <w:num w:numId="6" w16cid:durableId="245192184">
    <w:abstractNumId w:val="2"/>
  </w:num>
  <w:num w:numId="7" w16cid:durableId="1718384983">
    <w:abstractNumId w:val="9"/>
  </w:num>
  <w:num w:numId="8" w16cid:durableId="941104356">
    <w:abstractNumId w:val="0"/>
  </w:num>
  <w:num w:numId="9" w16cid:durableId="2032683196">
    <w:abstractNumId w:val="3"/>
  </w:num>
  <w:num w:numId="10" w16cid:durableId="408160611">
    <w:abstractNumId w:val="12"/>
  </w:num>
  <w:num w:numId="11" w16cid:durableId="946044766">
    <w:abstractNumId w:val="7"/>
  </w:num>
  <w:num w:numId="12" w16cid:durableId="778569677">
    <w:abstractNumId w:val="10"/>
  </w:num>
  <w:num w:numId="13" w16cid:durableId="399642515">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F6F"/>
    <w:rsid w:val="00014842"/>
    <w:rsid w:val="00024007"/>
    <w:rsid w:val="00036928"/>
    <w:rsid w:val="00040BB6"/>
    <w:rsid w:val="000411F0"/>
    <w:rsid w:val="000416DF"/>
    <w:rsid w:val="000442C4"/>
    <w:rsid w:val="00050A29"/>
    <w:rsid w:val="0006029A"/>
    <w:rsid w:val="000658F9"/>
    <w:rsid w:val="0007153F"/>
    <w:rsid w:val="0008274A"/>
    <w:rsid w:val="0008430C"/>
    <w:rsid w:val="000B2197"/>
    <w:rsid w:val="000B727E"/>
    <w:rsid w:val="000C0C07"/>
    <w:rsid w:val="000C4672"/>
    <w:rsid w:val="000C5FEA"/>
    <w:rsid w:val="000D04C9"/>
    <w:rsid w:val="000D777D"/>
    <w:rsid w:val="000F2090"/>
    <w:rsid w:val="00100E24"/>
    <w:rsid w:val="001040B2"/>
    <w:rsid w:val="0011004F"/>
    <w:rsid w:val="00113E08"/>
    <w:rsid w:val="00115385"/>
    <w:rsid w:val="00117A77"/>
    <w:rsid w:val="001276CC"/>
    <w:rsid w:val="00131052"/>
    <w:rsid w:val="0013518A"/>
    <w:rsid w:val="001360F3"/>
    <w:rsid w:val="00145A91"/>
    <w:rsid w:val="001461E9"/>
    <w:rsid w:val="001474A8"/>
    <w:rsid w:val="00155635"/>
    <w:rsid w:val="0016674D"/>
    <w:rsid w:val="001709DF"/>
    <w:rsid w:val="001716E4"/>
    <w:rsid w:val="00172868"/>
    <w:rsid w:val="00174EAA"/>
    <w:rsid w:val="001774B5"/>
    <w:rsid w:val="00186419"/>
    <w:rsid w:val="00186EC4"/>
    <w:rsid w:val="0019485F"/>
    <w:rsid w:val="001953CE"/>
    <w:rsid w:val="0019656A"/>
    <w:rsid w:val="001A4C12"/>
    <w:rsid w:val="001B1D4C"/>
    <w:rsid w:val="001C09B1"/>
    <w:rsid w:val="001C1504"/>
    <w:rsid w:val="001D2E35"/>
    <w:rsid w:val="001E28A4"/>
    <w:rsid w:val="001F72E8"/>
    <w:rsid w:val="00203AA6"/>
    <w:rsid w:val="00207FD2"/>
    <w:rsid w:val="00215412"/>
    <w:rsid w:val="0022111B"/>
    <w:rsid w:val="00236EF7"/>
    <w:rsid w:val="002400C7"/>
    <w:rsid w:val="00247792"/>
    <w:rsid w:val="002564AB"/>
    <w:rsid w:val="00257612"/>
    <w:rsid w:val="0026069A"/>
    <w:rsid w:val="002636A4"/>
    <w:rsid w:val="00266C36"/>
    <w:rsid w:val="00266E9C"/>
    <w:rsid w:val="0027598F"/>
    <w:rsid w:val="0028292D"/>
    <w:rsid w:val="00292608"/>
    <w:rsid w:val="00296123"/>
    <w:rsid w:val="002B7DDB"/>
    <w:rsid w:val="002C2EB6"/>
    <w:rsid w:val="002C4671"/>
    <w:rsid w:val="002C5DDF"/>
    <w:rsid w:val="002D308C"/>
    <w:rsid w:val="002D3DA0"/>
    <w:rsid w:val="002E1735"/>
    <w:rsid w:val="002E1B2D"/>
    <w:rsid w:val="002E4F41"/>
    <w:rsid w:val="002F682E"/>
    <w:rsid w:val="00302C24"/>
    <w:rsid w:val="00304033"/>
    <w:rsid w:val="003062AF"/>
    <w:rsid w:val="00316B32"/>
    <w:rsid w:val="00321C57"/>
    <w:rsid w:val="00337E1D"/>
    <w:rsid w:val="003417C0"/>
    <w:rsid w:val="0034527A"/>
    <w:rsid w:val="00347503"/>
    <w:rsid w:val="003546B0"/>
    <w:rsid w:val="00357AAD"/>
    <w:rsid w:val="00357E2F"/>
    <w:rsid w:val="00364591"/>
    <w:rsid w:val="0036740D"/>
    <w:rsid w:val="0037108A"/>
    <w:rsid w:val="00371976"/>
    <w:rsid w:val="00383641"/>
    <w:rsid w:val="00394C82"/>
    <w:rsid w:val="00395677"/>
    <w:rsid w:val="00395ACE"/>
    <w:rsid w:val="00396CB0"/>
    <w:rsid w:val="003A6754"/>
    <w:rsid w:val="003B1A3F"/>
    <w:rsid w:val="003B5CB7"/>
    <w:rsid w:val="003B7811"/>
    <w:rsid w:val="003C0AA1"/>
    <w:rsid w:val="003C0BB3"/>
    <w:rsid w:val="003C1F90"/>
    <w:rsid w:val="003C20B9"/>
    <w:rsid w:val="003C675E"/>
    <w:rsid w:val="003D3ABA"/>
    <w:rsid w:val="003E1E00"/>
    <w:rsid w:val="003E4BD7"/>
    <w:rsid w:val="003F3B57"/>
    <w:rsid w:val="003F6860"/>
    <w:rsid w:val="0040145B"/>
    <w:rsid w:val="0040414E"/>
    <w:rsid w:val="0041041D"/>
    <w:rsid w:val="00412631"/>
    <w:rsid w:val="004160BC"/>
    <w:rsid w:val="00416EF4"/>
    <w:rsid w:val="004209B5"/>
    <w:rsid w:val="00425DE2"/>
    <w:rsid w:val="00426CB3"/>
    <w:rsid w:val="004312AC"/>
    <w:rsid w:val="00440A42"/>
    <w:rsid w:val="0044162F"/>
    <w:rsid w:val="00443A1E"/>
    <w:rsid w:val="00451E4B"/>
    <w:rsid w:val="0046166A"/>
    <w:rsid w:val="00471784"/>
    <w:rsid w:val="004757C6"/>
    <w:rsid w:val="0047682F"/>
    <w:rsid w:val="00480654"/>
    <w:rsid w:val="00492ADC"/>
    <w:rsid w:val="00497841"/>
    <w:rsid w:val="004A03A2"/>
    <w:rsid w:val="004A0418"/>
    <w:rsid w:val="004A3D4E"/>
    <w:rsid w:val="004A66F4"/>
    <w:rsid w:val="004A6D39"/>
    <w:rsid w:val="004B6635"/>
    <w:rsid w:val="004D54D7"/>
    <w:rsid w:val="004E41CE"/>
    <w:rsid w:val="004E7674"/>
    <w:rsid w:val="004E7F82"/>
    <w:rsid w:val="004F653C"/>
    <w:rsid w:val="00502739"/>
    <w:rsid w:val="00503A22"/>
    <w:rsid w:val="00507E73"/>
    <w:rsid w:val="00516EFE"/>
    <w:rsid w:val="00520365"/>
    <w:rsid w:val="0052143E"/>
    <w:rsid w:val="00521504"/>
    <w:rsid w:val="00527B21"/>
    <w:rsid w:val="00530197"/>
    <w:rsid w:val="00534508"/>
    <w:rsid w:val="00541C63"/>
    <w:rsid w:val="00542883"/>
    <w:rsid w:val="00546231"/>
    <w:rsid w:val="00547227"/>
    <w:rsid w:val="005502B3"/>
    <w:rsid w:val="005512C3"/>
    <w:rsid w:val="00551BCF"/>
    <w:rsid w:val="00555176"/>
    <w:rsid w:val="00560B6F"/>
    <w:rsid w:val="00573CCE"/>
    <w:rsid w:val="0057545C"/>
    <w:rsid w:val="00580E0B"/>
    <w:rsid w:val="00584660"/>
    <w:rsid w:val="005A24A6"/>
    <w:rsid w:val="005A2A63"/>
    <w:rsid w:val="005A7F70"/>
    <w:rsid w:val="005B570A"/>
    <w:rsid w:val="005C48EA"/>
    <w:rsid w:val="005D566F"/>
    <w:rsid w:val="005E0B8B"/>
    <w:rsid w:val="005E188E"/>
    <w:rsid w:val="005E630E"/>
    <w:rsid w:val="005E6FDA"/>
    <w:rsid w:val="005F0F50"/>
    <w:rsid w:val="005F1555"/>
    <w:rsid w:val="005F19DE"/>
    <w:rsid w:val="005F7B47"/>
    <w:rsid w:val="005F7C8F"/>
    <w:rsid w:val="00606242"/>
    <w:rsid w:val="00617D1A"/>
    <w:rsid w:val="00620FB5"/>
    <w:rsid w:val="0062161D"/>
    <w:rsid w:val="0062165C"/>
    <w:rsid w:val="00621F6F"/>
    <w:rsid w:val="006221E6"/>
    <w:rsid w:val="0062387A"/>
    <w:rsid w:val="00626B0E"/>
    <w:rsid w:val="00633634"/>
    <w:rsid w:val="00640AB7"/>
    <w:rsid w:val="00644CB0"/>
    <w:rsid w:val="0065144D"/>
    <w:rsid w:val="00651926"/>
    <w:rsid w:val="00653AA3"/>
    <w:rsid w:val="00654FFD"/>
    <w:rsid w:val="006669A8"/>
    <w:rsid w:val="00667EC5"/>
    <w:rsid w:val="00675496"/>
    <w:rsid w:val="00675533"/>
    <w:rsid w:val="0068722E"/>
    <w:rsid w:val="006A09B7"/>
    <w:rsid w:val="006A16DB"/>
    <w:rsid w:val="006B1750"/>
    <w:rsid w:val="006B38AF"/>
    <w:rsid w:val="006C2043"/>
    <w:rsid w:val="006C46FA"/>
    <w:rsid w:val="006D0A33"/>
    <w:rsid w:val="006D78B7"/>
    <w:rsid w:val="006E0E85"/>
    <w:rsid w:val="006F4E0A"/>
    <w:rsid w:val="007016F8"/>
    <w:rsid w:val="00702533"/>
    <w:rsid w:val="00704661"/>
    <w:rsid w:val="00706D97"/>
    <w:rsid w:val="007154DB"/>
    <w:rsid w:val="00725073"/>
    <w:rsid w:val="00731509"/>
    <w:rsid w:val="00731954"/>
    <w:rsid w:val="0073372F"/>
    <w:rsid w:val="0075252C"/>
    <w:rsid w:val="0075272A"/>
    <w:rsid w:val="007641B1"/>
    <w:rsid w:val="00771273"/>
    <w:rsid w:val="00772431"/>
    <w:rsid w:val="00780A81"/>
    <w:rsid w:val="00783DCB"/>
    <w:rsid w:val="007919A4"/>
    <w:rsid w:val="00792375"/>
    <w:rsid w:val="007A58CA"/>
    <w:rsid w:val="007B10E7"/>
    <w:rsid w:val="007B2D5D"/>
    <w:rsid w:val="007B40D5"/>
    <w:rsid w:val="007B4429"/>
    <w:rsid w:val="007C1EB8"/>
    <w:rsid w:val="007C5F44"/>
    <w:rsid w:val="007C6DD3"/>
    <w:rsid w:val="007D1E43"/>
    <w:rsid w:val="007E6E4A"/>
    <w:rsid w:val="007F36EC"/>
    <w:rsid w:val="007F7678"/>
    <w:rsid w:val="00801DAE"/>
    <w:rsid w:val="0080344A"/>
    <w:rsid w:val="00812622"/>
    <w:rsid w:val="00815CC7"/>
    <w:rsid w:val="0083646E"/>
    <w:rsid w:val="00837906"/>
    <w:rsid w:val="00844B1D"/>
    <w:rsid w:val="00854B8B"/>
    <w:rsid w:val="00854F16"/>
    <w:rsid w:val="00860403"/>
    <w:rsid w:val="00862156"/>
    <w:rsid w:val="00864C3F"/>
    <w:rsid w:val="00864FF9"/>
    <w:rsid w:val="00880E59"/>
    <w:rsid w:val="008920F0"/>
    <w:rsid w:val="008A33C9"/>
    <w:rsid w:val="008A46C6"/>
    <w:rsid w:val="008A4BAC"/>
    <w:rsid w:val="008A6A17"/>
    <w:rsid w:val="008C01A8"/>
    <w:rsid w:val="008C7278"/>
    <w:rsid w:val="008D041E"/>
    <w:rsid w:val="008D499B"/>
    <w:rsid w:val="008E28A3"/>
    <w:rsid w:val="008E3436"/>
    <w:rsid w:val="008E6A27"/>
    <w:rsid w:val="008E6B93"/>
    <w:rsid w:val="008E6FF3"/>
    <w:rsid w:val="008E7F4F"/>
    <w:rsid w:val="008F5237"/>
    <w:rsid w:val="0090516B"/>
    <w:rsid w:val="009150E6"/>
    <w:rsid w:val="00920FDB"/>
    <w:rsid w:val="00921FD5"/>
    <w:rsid w:val="00924AA7"/>
    <w:rsid w:val="0092533A"/>
    <w:rsid w:val="00926B8B"/>
    <w:rsid w:val="00933288"/>
    <w:rsid w:val="00936C61"/>
    <w:rsid w:val="00941BF6"/>
    <w:rsid w:val="00943553"/>
    <w:rsid w:val="009501DA"/>
    <w:rsid w:val="00960FA2"/>
    <w:rsid w:val="0096513F"/>
    <w:rsid w:val="00966949"/>
    <w:rsid w:val="00966FE7"/>
    <w:rsid w:val="0097038A"/>
    <w:rsid w:val="00971096"/>
    <w:rsid w:val="009720B5"/>
    <w:rsid w:val="009731BC"/>
    <w:rsid w:val="00976084"/>
    <w:rsid w:val="00982EC4"/>
    <w:rsid w:val="009864DC"/>
    <w:rsid w:val="0098734E"/>
    <w:rsid w:val="00987A76"/>
    <w:rsid w:val="00987FAA"/>
    <w:rsid w:val="00994C18"/>
    <w:rsid w:val="00996388"/>
    <w:rsid w:val="009B2B15"/>
    <w:rsid w:val="009B313C"/>
    <w:rsid w:val="009B3E6B"/>
    <w:rsid w:val="009C20FD"/>
    <w:rsid w:val="009C6242"/>
    <w:rsid w:val="009C6DB0"/>
    <w:rsid w:val="009C7BAD"/>
    <w:rsid w:val="009D4F19"/>
    <w:rsid w:val="009E0A1B"/>
    <w:rsid w:val="009E6329"/>
    <w:rsid w:val="009E794D"/>
    <w:rsid w:val="009F1972"/>
    <w:rsid w:val="009F3AC9"/>
    <w:rsid w:val="00A00F50"/>
    <w:rsid w:val="00A018BD"/>
    <w:rsid w:val="00A0210D"/>
    <w:rsid w:val="00A0364F"/>
    <w:rsid w:val="00A03AD2"/>
    <w:rsid w:val="00A03B1A"/>
    <w:rsid w:val="00A06515"/>
    <w:rsid w:val="00A11072"/>
    <w:rsid w:val="00A13722"/>
    <w:rsid w:val="00A16240"/>
    <w:rsid w:val="00A2083B"/>
    <w:rsid w:val="00A32D96"/>
    <w:rsid w:val="00A32F91"/>
    <w:rsid w:val="00A33D34"/>
    <w:rsid w:val="00A34644"/>
    <w:rsid w:val="00A34B4B"/>
    <w:rsid w:val="00A43F0F"/>
    <w:rsid w:val="00A56A95"/>
    <w:rsid w:val="00A57824"/>
    <w:rsid w:val="00A73EA2"/>
    <w:rsid w:val="00A741AA"/>
    <w:rsid w:val="00A74F47"/>
    <w:rsid w:val="00A8170E"/>
    <w:rsid w:val="00A82D43"/>
    <w:rsid w:val="00A83992"/>
    <w:rsid w:val="00A85276"/>
    <w:rsid w:val="00AB0464"/>
    <w:rsid w:val="00AB120A"/>
    <w:rsid w:val="00AB26C2"/>
    <w:rsid w:val="00AB5FE5"/>
    <w:rsid w:val="00AC0F06"/>
    <w:rsid w:val="00AC70BB"/>
    <w:rsid w:val="00AD216D"/>
    <w:rsid w:val="00AD5FCD"/>
    <w:rsid w:val="00AE65CC"/>
    <w:rsid w:val="00AF49D0"/>
    <w:rsid w:val="00B02B41"/>
    <w:rsid w:val="00B0396F"/>
    <w:rsid w:val="00B04839"/>
    <w:rsid w:val="00B04FE2"/>
    <w:rsid w:val="00B073DC"/>
    <w:rsid w:val="00B36990"/>
    <w:rsid w:val="00B3790B"/>
    <w:rsid w:val="00B40CDA"/>
    <w:rsid w:val="00B43066"/>
    <w:rsid w:val="00B431C0"/>
    <w:rsid w:val="00B43B56"/>
    <w:rsid w:val="00B51549"/>
    <w:rsid w:val="00B52CB9"/>
    <w:rsid w:val="00B543C3"/>
    <w:rsid w:val="00B60F4B"/>
    <w:rsid w:val="00B61F9C"/>
    <w:rsid w:val="00B65FE4"/>
    <w:rsid w:val="00B70C63"/>
    <w:rsid w:val="00B71A0F"/>
    <w:rsid w:val="00B812ED"/>
    <w:rsid w:val="00B85E2E"/>
    <w:rsid w:val="00B85F14"/>
    <w:rsid w:val="00B90E88"/>
    <w:rsid w:val="00B910B3"/>
    <w:rsid w:val="00B955B0"/>
    <w:rsid w:val="00B97E89"/>
    <w:rsid w:val="00BA252E"/>
    <w:rsid w:val="00BA5A69"/>
    <w:rsid w:val="00BA5B45"/>
    <w:rsid w:val="00BB0D60"/>
    <w:rsid w:val="00BB27DC"/>
    <w:rsid w:val="00BC3E9F"/>
    <w:rsid w:val="00BD1A31"/>
    <w:rsid w:val="00BD437D"/>
    <w:rsid w:val="00BD4449"/>
    <w:rsid w:val="00BD48ED"/>
    <w:rsid w:val="00BE0834"/>
    <w:rsid w:val="00BE0E61"/>
    <w:rsid w:val="00BE47C1"/>
    <w:rsid w:val="00BE7386"/>
    <w:rsid w:val="00BF010B"/>
    <w:rsid w:val="00BF3DE7"/>
    <w:rsid w:val="00C03394"/>
    <w:rsid w:val="00C050DC"/>
    <w:rsid w:val="00C22897"/>
    <w:rsid w:val="00C22938"/>
    <w:rsid w:val="00C329A0"/>
    <w:rsid w:val="00C33EA6"/>
    <w:rsid w:val="00C35816"/>
    <w:rsid w:val="00C37F3D"/>
    <w:rsid w:val="00C41328"/>
    <w:rsid w:val="00C4565F"/>
    <w:rsid w:val="00C4575C"/>
    <w:rsid w:val="00C465F7"/>
    <w:rsid w:val="00C628C6"/>
    <w:rsid w:val="00CA5936"/>
    <w:rsid w:val="00CB1CB7"/>
    <w:rsid w:val="00CB4470"/>
    <w:rsid w:val="00CB4D71"/>
    <w:rsid w:val="00CB5946"/>
    <w:rsid w:val="00CC1E06"/>
    <w:rsid w:val="00CC4764"/>
    <w:rsid w:val="00CC4FC7"/>
    <w:rsid w:val="00CC6033"/>
    <w:rsid w:val="00CD10E9"/>
    <w:rsid w:val="00CD5092"/>
    <w:rsid w:val="00CE0F0A"/>
    <w:rsid w:val="00CE1DEC"/>
    <w:rsid w:val="00CE22FA"/>
    <w:rsid w:val="00CE70F6"/>
    <w:rsid w:val="00CF0CB5"/>
    <w:rsid w:val="00CF194B"/>
    <w:rsid w:val="00D056F4"/>
    <w:rsid w:val="00D057B9"/>
    <w:rsid w:val="00D05DE2"/>
    <w:rsid w:val="00D1317D"/>
    <w:rsid w:val="00D13881"/>
    <w:rsid w:val="00D13DE4"/>
    <w:rsid w:val="00D15EA2"/>
    <w:rsid w:val="00D22367"/>
    <w:rsid w:val="00D25369"/>
    <w:rsid w:val="00D25580"/>
    <w:rsid w:val="00D278DA"/>
    <w:rsid w:val="00D35F2E"/>
    <w:rsid w:val="00D36330"/>
    <w:rsid w:val="00D448FD"/>
    <w:rsid w:val="00D4613A"/>
    <w:rsid w:val="00D50D80"/>
    <w:rsid w:val="00D522D9"/>
    <w:rsid w:val="00D613D5"/>
    <w:rsid w:val="00D6328D"/>
    <w:rsid w:val="00D63B27"/>
    <w:rsid w:val="00D642F8"/>
    <w:rsid w:val="00D668B2"/>
    <w:rsid w:val="00D7049F"/>
    <w:rsid w:val="00D7585E"/>
    <w:rsid w:val="00D75B58"/>
    <w:rsid w:val="00D76428"/>
    <w:rsid w:val="00D843E6"/>
    <w:rsid w:val="00D84592"/>
    <w:rsid w:val="00D85460"/>
    <w:rsid w:val="00D93879"/>
    <w:rsid w:val="00D94C32"/>
    <w:rsid w:val="00DA294E"/>
    <w:rsid w:val="00DA552E"/>
    <w:rsid w:val="00DB6191"/>
    <w:rsid w:val="00DC6C6D"/>
    <w:rsid w:val="00DD26A1"/>
    <w:rsid w:val="00DE5A17"/>
    <w:rsid w:val="00DE63BD"/>
    <w:rsid w:val="00DF34B7"/>
    <w:rsid w:val="00DF4C6E"/>
    <w:rsid w:val="00E00E10"/>
    <w:rsid w:val="00E06491"/>
    <w:rsid w:val="00E067FF"/>
    <w:rsid w:val="00E173F8"/>
    <w:rsid w:val="00E25B0C"/>
    <w:rsid w:val="00E26FA1"/>
    <w:rsid w:val="00E311F7"/>
    <w:rsid w:val="00E5050F"/>
    <w:rsid w:val="00E50561"/>
    <w:rsid w:val="00E509A8"/>
    <w:rsid w:val="00E5418A"/>
    <w:rsid w:val="00E545D4"/>
    <w:rsid w:val="00E56340"/>
    <w:rsid w:val="00E61E8A"/>
    <w:rsid w:val="00E639C9"/>
    <w:rsid w:val="00E63DC5"/>
    <w:rsid w:val="00E73048"/>
    <w:rsid w:val="00E73D73"/>
    <w:rsid w:val="00E73F68"/>
    <w:rsid w:val="00E77689"/>
    <w:rsid w:val="00E812AD"/>
    <w:rsid w:val="00E81E7B"/>
    <w:rsid w:val="00E84E07"/>
    <w:rsid w:val="00E85429"/>
    <w:rsid w:val="00E916B6"/>
    <w:rsid w:val="00E923E2"/>
    <w:rsid w:val="00EA27B9"/>
    <w:rsid w:val="00EA6159"/>
    <w:rsid w:val="00EB1CFF"/>
    <w:rsid w:val="00EB3A7E"/>
    <w:rsid w:val="00EC5544"/>
    <w:rsid w:val="00EC632E"/>
    <w:rsid w:val="00ED3BAC"/>
    <w:rsid w:val="00EE6F8F"/>
    <w:rsid w:val="00EE7CAE"/>
    <w:rsid w:val="00F06E9D"/>
    <w:rsid w:val="00F135F8"/>
    <w:rsid w:val="00F14431"/>
    <w:rsid w:val="00F1485B"/>
    <w:rsid w:val="00F1624D"/>
    <w:rsid w:val="00F25AFC"/>
    <w:rsid w:val="00F2687D"/>
    <w:rsid w:val="00F32FE9"/>
    <w:rsid w:val="00F3433B"/>
    <w:rsid w:val="00F60152"/>
    <w:rsid w:val="00F603D8"/>
    <w:rsid w:val="00F65356"/>
    <w:rsid w:val="00F662FE"/>
    <w:rsid w:val="00F736C0"/>
    <w:rsid w:val="00F759C2"/>
    <w:rsid w:val="00F77A81"/>
    <w:rsid w:val="00F81C06"/>
    <w:rsid w:val="00F87182"/>
    <w:rsid w:val="00F90477"/>
    <w:rsid w:val="00F94E06"/>
    <w:rsid w:val="00FA0707"/>
    <w:rsid w:val="00FA2239"/>
    <w:rsid w:val="00FA298B"/>
    <w:rsid w:val="00FA2B43"/>
    <w:rsid w:val="00FA4FFC"/>
    <w:rsid w:val="00FA55D6"/>
    <w:rsid w:val="00FB1C0D"/>
    <w:rsid w:val="00FB3CE7"/>
    <w:rsid w:val="00FB410B"/>
    <w:rsid w:val="00FB42A7"/>
    <w:rsid w:val="00FC6D4E"/>
    <w:rsid w:val="00FD2A8A"/>
    <w:rsid w:val="00FD2EDA"/>
    <w:rsid w:val="00FD3104"/>
    <w:rsid w:val="00FD6B8F"/>
    <w:rsid w:val="00FE21A4"/>
    <w:rsid w:val="00FE5D5C"/>
    <w:rsid w:val="00FF08AD"/>
    <w:rsid w:val="00FF2C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83952"/>
  <w15:chartTrackingRefBased/>
  <w15:docId w15:val="{24FCC9E1-F7C9-4856-A988-B455D1B2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qFormat="1"/>
    <w:lsdException w:name="Followed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6B93"/>
    <w:rPr>
      <w:sz w:val="24"/>
      <w:szCs w:val="24"/>
    </w:rPr>
  </w:style>
  <w:style w:type="paragraph" w:styleId="Heading1">
    <w:name w:val="heading 1"/>
    <w:basedOn w:val="Normal"/>
    <w:next w:val="Normal"/>
    <w:link w:val="Heading1Char"/>
    <w:uiPriority w:val="9"/>
    <w:qFormat/>
    <w:rsid w:val="00D05DE2"/>
    <w:pPr>
      <w:keepNext/>
      <w:keepLines/>
      <w:spacing w:before="240" w:line="259" w:lineRule="auto"/>
      <w:outlineLvl w:val="0"/>
    </w:pPr>
    <w:rPr>
      <w:rFonts w:ascii="Arial" w:eastAsiaTheme="majorEastAsia" w:hAnsi="Arial" w:cstheme="majorBidi"/>
      <w:b/>
      <w:color w:val="000000" w:themeColor="text1"/>
      <w:sz w:val="28"/>
      <w:szCs w:val="32"/>
      <w:lang w:eastAsia="en-US"/>
    </w:rPr>
  </w:style>
  <w:style w:type="paragraph" w:styleId="Heading2">
    <w:name w:val="heading 2"/>
    <w:basedOn w:val="Normal"/>
    <w:next w:val="Normal"/>
    <w:link w:val="Heading2Char"/>
    <w:uiPriority w:val="9"/>
    <w:unhideWhenUsed/>
    <w:qFormat/>
    <w:rsid w:val="00516EFE"/>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iPriority w:val="9"/>
    <w:unhideWhenUsed/>
    <w:qFormat/>
    <w:rsid w:val="00516EFE"/>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1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85429"/>
    <w:pPr>
      <w:tabs>
        <w:tab w:val="center" w:pos="4153"/>
        <w:tab w:val="right" w:pos="8306"/>
      </w:tabs>
    </w:pPr>
    <w:rPr>
      <w:lang w:val="x-none" w:eastAsia="x-none"/>
    </w:rPr>
  </w:style>
  <w:style w:type="paragraph" w:styleId="Footer">
    <w:name w:val="footer"/>
    <w:basedOn w:val="Normal"/>
    <w:link w:val="FooterChar"/>
    <w:uiPriority w:val="99"/>
    <w:rsid w:val="00E85429"/>
    <w:pPr>
      <w:tabs>
        <w:tab w:val="center" w:pos="4153"/>
        <w:tab w:val="right" w:pos="8306"/>
      </w:tabs>
    </w:pPr>
  </w:style>
  <w:style w:type="paragraph" w:styleId="NormalWeb">
    <w:name w:val="Normal (Web)"/>
    <w:basedOn w:val="Normal"/>
    <w:uiPriority w:val="99"/>
    <w:rsid w:val="000D777D"/>
    <w:pPr>
      <w:spacing w:before="100" w:beforeAutospacing="1" w:after="100" w:afterAutospacing="1"/>
    </w:pPr>
  </w:style>
  <w:style w:type="character" w:styleId="Strong">
    <w:name w:val="Strong"/>
    <w:uiPriority w:val="22"/>
    <w:qFormat/>
    <w:rsid w:val="000D777D"/>
    <w:rPr>
      <w:b/>
      <w:bCs/>
    </w:rPr>
  </w:style>
  <w:style w:type="character" w:styleId="Hyperlink">
    <w:name w:val="Hyperlink"/>
    <w:uiPriority w:val="99"/>
    <w:qFormat/>
    <w:rsid w:val="00B812ED"/>
    <w:rPr>
      <w:color w:val="0000FF"/>
      <w:u w:val="single"/>
    </w:rPr>
  </w:style>
  <w:style w:type="character" w:styleId="FollowedHyperlink">
    <w:name w:val="FollowedHyperlink"/>
    <w:uiPriority w:val="99"/>
    <w:rsid w:val="00C37F3D"/>
    <w:rPr>
      <w:color w:val="800080"/>
      <w:u w:val="single"/>
    </w:rPr>
  </w:style>
  <w:style w:type="character" w:customStyle="1" w:styleId="HeaderChar">
    <w:name w:val="Header Char"/>
    <w:link w:val="Header"/>
    <w:uiPriority w:val="99"/>
    <w:rsid w:val="00B0396F"/>
    <w:rPr>
      <w:sz w:val="24"/>
      <w:szCs w:val="24"/>
    </w:rPr>
  </w:style>
  <w:style w:type="paragraph" w:customStyle="1" w:styleId="Bulletskeyfindings">
    <w:name w:val="Bullets (key findings)"/>
    <w:basedOn w:val="Normal"/>
    <w:rsid w:val="007154DB"/>
    <w:pPr>
      <w:numPr>
        <w:numId w:val="1"/>
      </w:numPr>
      <w:spacing w:after="120"/>
    </w:pPr>
    <w:rPr>
      <w:rFonts w:ascii="Tahoma" w:hAnsi="Tahoma"/>
      <w:color w:val="000000"/>
      <w:lang w:eastAsia="en-US"/>
    </w:rPr>
  </w:style>
  <w:style w:type="paragraph" w:customStyle="1" w:styleId="Bulletsspaced">
    <w:name w:val="Bullets (spaced)"/>
    <w:basedOn w:val="Normal"/>
    <w:link w:val="BulletsspacedChar"/>
    <w:rsid w:val="007154DB"/>
    <w:pPr>
      <w:numPr>
        <w:numId w:val="2"/>
      </w:numPr>
      <w:spacing w:before="120"/>
      <w:ind w:left="924" w:hanging="357"/>
    </w:pPr>
    <w:rPr>
      <w:rFonts w:ascii="Tahoma" w:hAnsi="Tahoma"/>
      <w:color w:val="000000"/>
      <w:lang w:val="x-none" w:eastAsia="en-US"/>
    </w:rPr>
  </w:style>
  <w:style w:type="paragraph" w:customStyle="1" w:styleId="Bulletsspaced-lastbullet">
    <w:name w:val="Bullets (spaced) - last bullet"/>
    <w:basedOn w:val="Bulletsspaced"/>
    <w:next w:val="Normal"/>
    <w:link w:val="Bulletsspaced-lastbulletChar"/>
    <w:rsid w:val="007154DB"/>
    <w:pPr>
      <w:spacing w:after="240"/>
    </w:pPr>
  </w:style>
  <w:style w:type="character" w:customStyle="1" w:styleId="BulletsspacedChar">
    <w:name w:val="Bullets (spaced) Char"/>
    <w:link w:val="Bulletsspaced"/>
    <w:rsid w:val="007154DB"/>
    <w:rPr>
      <w:rFonts w:ascii="Tahoma" w:hAnsi="Tahoma"/>
      <w:color w:val="000000"/>
      <w:sz w:val="24"/>
      <w:szCs w:val="24"/>
      <w:lang w:val="x-none" w:eastAsia="en-US"/>
    </w:rPr>
  </w:style>
  <w:style w:type="character" w:customStyle="1" w:styleId="Bulletsspaced-lastbulletChar">
    <w:name w:val="Bullets (spaced) - last bullet Char"/>
    <w:basedOn w:val="BulletsspacedChar"/>
    <w:link w:val="Bulletsspaced-lastbullet"/>
    <w:rsid w:val="007154DB"/>
    <w:rPr>
      <w:rFonts w:ascii="Tahoma" w:hAnsi="Tahoma"/>
      <w:color w:val="000000"/>
      <w:sz w:val="24"/>
      <w:szCs w:val="24"/>
      <w:lang w:val="x-none" w:eastAsia="en-US"/>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7154DB"/>
    <w:pPr>
      <w:spacing w:after="200" w:line="276" w:lineRule="auto"/>
      <w:ind w:left="720"/>
      <w:contextualSpacing/>
    </w:pPr>
    <w:rPr>
      <w:rFonts w:ascii="Calibri" w:eastAsia="Calibri" w:hAnsi="Calibri"/>
      <w:sz w:val="22"/>
      <w:szCs w:val="22"/>
      <w:lang w:eastAsia="en-US"/>
    </w:rPr>
  </w:style>
  <w:style w:type="character" w:customStyle="1" w:styleId="FooterChar">
    <w:name w:val="Footer Char"/>
    <w:basedOn w:val="DefaultParagraphFont"/>
    <w:link w:val="Footer"/>
    <w:uiPriority w:val="99"/>
    <w:rsid w:val="00D13DE4"/>
    <w:rPr>
      <w:sz w:val="24"/>
      <w:szCs w:val="24"/>
    </w:rPr>
  </w:style>
  <w:style w:type="character" w:customStyle="1" w:styleId="Heading1Char">
    <w:name w:val="Heading 1 Char"/>
    <w:basedOn w:val="DefaultParagraphFont"/>
    <w:link w:val="Heading1"/>
    <w:uiPriority w:val="9"/>
    <w:rsid w:val="00D05DE2"/>
    <w:rPr>
      <w:rFonts w:ascii="Arial" w:eastAsiaTheme="majorEastAsia" w:hAnsi="Arial" w:cstheme="majorBidi"/>
      <w:b/>
      <w:color w:val="000000" w:themeColor="text1"/>
      <w:sz w:val="28"/>
      <w:szCs w:val="32"/>
      <w:lang w:eastAsia="en-US"/>
    </w:rPr>
  </w:style>
  <w:style w:type="character" w:customStyle="1" w:styleId="Heading2Char">
    <w:name w:val="Heading 2 Char"/>
    <w:basedOn w:val="DefaultParagraphFont"/>
    <w:link w:val="Heading2"/>
    <w:uiPriority w:val="9"/>
    <w:rsid w:val="00516EFE"/>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rsid w:val="00516EFE"/>
    <w:rPr>
      <w:rFonts w:asciiTheme="majorHAnsi" w:eastAsiaTheme="majorEastAsia" w:hAnsiTheme="majorHAnsi" w:cstheme="majorBidi"/>
      <w:color w:val="1F3763" w:themeColor="accent1" w:themeShade="7F"/>
      <w:sz w:val="24"/>
      <w:szCs w:val="24"/>
      <w:lang w:eastAsia="en-US"/>
    </w:rPr>
  </w:style>
  <w:style w:type="character" w:styleId="CommentReference">
    <w:name w:val="annotation reference"/>
    <w:rsid w:val="00516EFE"/>
    <w:rPr>
      <w:sz w:val="16"/>
      <w:szCs w:val="16"/>
    </w:rPr>
  </w:style>
  <w:style w:type="paragraph" w:styleId="CommentText">
    <w:name w:val="annotation text"/>
    <w:basedOn w:val="Normal"/>
    <w:link w:val="CommentTextChar"/>
    <w:uiPriority w:val="99"/>
    <w:rsid w:val="00516EFE"/>
    <w:pPr>
      <w:widowControl w:val="0"/>
      <w:suppressAutoHyphens/>
      <w:overflowPunct w:val="0"/>
      <w:autoSpaceDE w:val="0"/>
      <w:autoSpaceDN w:val="0"/>
      <w:textAlignment w:val="baseline"/>
    </w:pPr>
    <w:rPr>
      <w:rFonts w:ascii="Arial" w:hAnsi="Arial"/>
      <w:sz w:val="20"/>
      <w:szCs w:val="20"/>
      <w:lang w:eastAsia="en-US"/>
    </w:rPr>
  </w:style>
  <w:style w:type="character" w:customStyle="1" w:styleId="CommentTextChar">
    <w:name w:val="Comment Text Char"/>
    <w:basedOn w:val="DefaultParagraphFont"/>
    <w:link w:val="CommentText"/>
    <w:uiPriority w:val="99"/>
    <w:rsid w:val="00516EFE"/>
    <w:rPr>
      <w:rFonts w:ascii="Arial" w:hAnsi="Arial"/>
      <w:lang w:eastAsia="en-US"/>
    </w:rPr>
  </w:style>
  <w:style w:type="paragraph" w:styleId="BalloonText">
    <w:name w:val="Balloon Text"/>
    <w:basedOn w:val="Normal"/>
    <w:link w:val="BalloonTextChar"/>
    <w:uiPriority w:val="99"/>
    <w:unhideWhenUsed/>
    <w:rsid w:val="00516EFE"/>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516EFE"/>
    <w:rPr>
      <w:rFonts w:ascii="Segoe UI" w:eastAsiaTheme="minorHAnsi" w:hAnsi="Segoe UI" w:cs="Segoe UI"/>
      <w:sz w:val="18"/>
      <w:szCs w:val="18"/>
      <w:lang w:eastAsia="en-US"/>
    </w:rPr>
  </w:style>
  <w:style w:type="paragraph" w:styleId="CommentSubject">
    <w:name w:val="annotation subject"/>
    <w:basedOn w:val="CommentText"/>
    <w:next w:val="CommentText"/>
    <w:link w:val="CommentSubjectChar"/>
    <w:uiPriority w:val="99"/>
    <w:unhideWhenUsed/>
    <w:rsid w:val="00516EFE"/>
    <w:pPr>
      <w:widowControl/>
      <w:suppressAutoHyphens w:val="0"/>
      <w:overflowPunct/>
      <w:autoSpaceDE/>
      <w:autoSpaceDN/>
      <w:spacing w:after="160"/>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516EFE"/>
    <w:rPr>
      <w:rFonts w:asciiTheme="minorHAnsi" w:eastAsiaTheme="minorHAnsi" w:hAnsiTheme="minorHAnsi" w:cstheme="minorBidi"/>
      <w:b/>
      <w:bCs/>
      <w:lang w:eastAsia="en-US"/>
    </w:rPr>
  </w:style>
  <w:style w:type="paragraph" w:styleId="Revision">
    <w:name w:val="Revision"/>
    <w:hidden/>
    <w:uiPriority w:val="99"/>
    <w:semiHidden/>
    <w:rsid w:val="00516EFE"/>
    <w:rPr>
      <w:rFonts w:asciiTheme="minorHAnsi" w:eastAsiaTheme="minorHAnsi" w:hAnsiTheme="minorHAnsi" w:cstheme="minorBidi"/>
      <w:sz w:val="22"/>
      <w:szCs w:val="22"/>
      <w:lang w:eastAsia="en-US"/>
    </w:rPr>
  </w:style>
  <w:style w:type="paragraph" w:customStyle="1" w:styleId="Bold">
    <w:name w:val="Bold"/>
    <w:basedOn w:val="Normal"/>
    <w:link w:val="BoldChar"/>
    <w:rsid w:val="00516EFE"/>
    <w:pPr>
      <w:autoSpaceDE w:val="0"/>
      <w:autoSpaceDN w:val="0"/>
      <w:spacing w:after="240" w:line="288" w:lineRule="auto"/>
    </w:pPr>
    <w:rPr>
      <w:rFonts w:ascii="Arial" w:hAnsi="Arial" w:cs="Arial"/>
      <w:b/>
      <w:color w:val="000000"/>
    </w:rPr>
  </w:style>
  <w:style w:type="character" w:customStyle="1" w:styleId="BoldChar">
    <w:name w:val="Bold Char"/>
    <w:link w:val="Bold"/>
    <w:rsid w:val="00516EFE"/>
    <w:rPr>
      <w:rFonts w:ascii="Arial" w:hAnsi="Arial" w:cs="Arial"/>
      <w:b/>
      <w:color w:val="000000"/>
      <w:sz w:val="24"/>
      <w:szCs w:val="24"/>
    </w:rPr>
  </w:style>
  <w:style w:type="paragraph" w:customStyle="1" w:styleId="DfESOutNumbered">
    <w:name w:val="DfESOutNumbered"/>
    <w:basedOn w:val="Normal"/>
    <w:link w:val="DfESOutNumberedChar"/>
    <w:rsid w:val="00516EFE"/>
    <w:pPr>
      <w:widowControl w:val="0"/>
      <w:numPr>
        <w:numId w:val="3"/>
      </w:numPr>
      <w:overflowPunct w:val="0"/>
      <w:autoSpaceDE w:val="0"/>
      <w:autoSpaceDN w:val="0"/>
      <w:adjustRightInd w:val="0"/>
      <w:spacing w:after="240"/>
      <w:textAlignment w:val="baseline"/>
    </w:pPr>
    <w:rPr>
      <w:rFonts w:ascii="Arial" w:hAnsi="Arial" w:cs="Arial"/>
      <w:sz w:val="22"/>
      <w:szCs w:val="20"/>
      <w:lang w:eastAsia="en-US"/>
    </w:rPr>
  </w:style>
  <w:style w:type="character" w:customStyle="1" w:styleId="DfESOutNumberedChar">
    <w:name w:val="DfESOutNumbered Char"/>
    <w:basedOn w:val="DefaultParagraphFont"/>
    <w:link w:val="DfESOutNumbered"/>
    <w:rsid w:val="00516EFE"/>
    <w:rPr>
      <w:rFonts w:ascii="Arial" w:hAnsi="Arial" w:cs="Arial"/>
      <w:sz w:val="22"/>
      <w:lang w:eastAsia="en-US"/>
    </w:rPr>
  </w:style>
  <w:style w:type="paragraph" w:customStyle="1" w:styleId="DeptBullets">
    <w:name w:val="DeptBullets"/>
    <w:basedOn w:val="Normal"/>
    <w:link w:val="DeptBulletsChar"/>
    <w:rsid w:val="00516EFE"/>
    <w:pPr>
      <w:widowControl w:val="0"/>
      <w:numPr>
        <w:numId w:val="4"/>
      </w:numPr>
      <w:overflowPunct w:val="0"/>
      <w:autoSpaceDE w:val="0"/>
      <w:autoSpaceDN w:val="0"/>
      <w:adjustRightInd w:val="0"/>
      <w:spacing w:after="240"/>
      <w:textAlignment w:val="baseline"/>
    </w:pPr>
    <w:rPr>
      <w:rFonts w:ascii="Arial" w:hAnsi="Arial"/>
      <w:szCs w:val="20"/>
      <w:lang w:eastAsia="en-US"/>
    </w:rPr>
  </w:style>
  <w:style w:type="character" w:customStyle="1" w:styleId="DeptBulletsChar">
    <w:name w:val="DeptBullets Char"/>
    <w:basedOn w:val="DefaultParagraphFont"/>
    <w:link w:val="DeptBullets"/>
    <w:rsid w:val="00516EFE"/>
    <w:rPr>
      <w:rFonts w:ascii="Arial" w:hAnsi="Arial"/>
      <w:sz w:val="24"/>
      <w:lang w:eastAsia="en-US"/>
    </w:rPr>
  </w:style>
  <w:style w:type="character" w:styleId="UnresolvedMention">
    <w:name w:val="Unresolved Mention"/>
    <w:basedOn w:val="DefaultParagraphFont"/>
    <w:uiPriority w:val="99"/>
    <w:semiHidden/>
    <w:unhideWhenUsed/>
    <w:rsid w:val="00516EFE"/>
    <w:rPr>
      <w:color w:val="808080"/>
      <w:shd w:val="clear" w:color="auto" w:fill="E6E6E6"/>
    </w:rPr>
  </w:style>
  <w:style w:type="paragraph" w:styleId="TOCHeading">
    <w:name w:val="TOC Heading"/>
    <w:basedOn w:val="Heading1"/>
    <w:next w:val="Normal"/>
    <w:uiPriority w:val="39"/>
    <w:unhideWhenUsed/>
    <w:qFormat/>
    <w:rsid w:val="00516EFE"/>
    <w:pPr>
      <w:outlineLvl w:val="9"/>
    </w:pPr>
    <w:rPr>
      <w:lang w:val="en-US"/>
    </w:rPr>
  </w:style>
  <w:style w:type="paragraph" w:styleId="TOC1">
    <w:name w:val="toc 1"/>
    <w:basedOn w:val="Normal"/>
    <w:next w:val="Normal"/>
    <w:autoRedefine/>
    <w:uiPriority w:val="39"/>
    <w:unhideWhenUsed/>
    <w:rsid w:val="00516EFE"/>
    <w:pPr>
      <w:spacing w:after="100" w:line="259" w:lineRule="auto"/>
    </w:pPr>
    <w:rPr>
      <w:rFonts w:asciiTheme="minorHAnsi" w:eastAsiaTheme="minorHAnsi" w:hAnsiTheme="minorHAnsi" w:cstheme="minorBidi"/>
      <w:sz w:val="22"/>
      <w:szCs w:val="22"/>
      <w:lang w:eastAsia="en-US"/>
    </w:rPr>
  </w:style>
  <w:style w:type="paragraph" w:styleId="TOC3">
    <w:name w:val="toc 3"/>
    <w:basedOn w:val="Normal"/>
    <w:next w:val="Normal"/>
    <w:autoRedefine/>
    <w:uiPriority w:val="39"/>
    <w:unhideWhenUsed/>
    <w:rsid w:val="00516EFE"/>
    <w:pPr>
      <w:spacing w:after="100" w:line="259" w:lineRule="auto"/>
      <w:ind w:left="440"/>
    </w:pPr>
    <w:rPr>
      <w:rFonts w:asciiTheme="minorHAnsi" w:eastAsiaTheme="minorHAnsi" w:hAnsiTheme="minorHAnsi" w:cstheme="minorBidi"/>
      <w:sz w:val="22"/>
      <w:szCs w:val="22"/>
      <w:lang w:eastAsia="en-US"/>
    </w:rPr>
  </w:style>
  <w:style w:type="paragraph" w:styleId="TOC2">
    <w:name w:val="toc 2"/>
    <w:basedOn w:val="Normal"/>
    <w:next w:val="Normal"/>
    <w:autoRedefine/>
    <w:uiPriority w:val="39"/>
    <w:unhideWhenUsed/>
    <w:rsid w:val="00516EFE"/>
    <w:pPr>
      <w:spacing w:after="100" w:line="259" w:lineRule="auto"/>
      <w:ind w:left="220"/>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7849737">
      <w:bodyDiv w:val="1"/>
      <w:marLeft w:val="0"/>
      <w:marRight w:val="0"/>
      <w:marTop w:val="0"/>
      <w:marBottom w:val="0"/>
      <w:divBdr>
        <w:top w:val="none" w:sz="0" w:space="0" w:color="auto"/>
        <w:left w:val="none" w:sz="0" w:space="0" w:color="auto"/>
        <w:bottom w:val="none" w:sz="0" w:space="0" w:color="auto"/>
        <w:right w:val="none" w:sz="0" w:space="0" w:color="auto"/>
      </w:divBdr>
      <w:divsChild>
        <w:div w:id="1381051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schools@somerset.gov.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concern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contact-df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security-policy-framework" TargetMode="External"/><Relationship Id="rId5" Type="http://schemas.openxmlformats.org/officeDocument/2006/relationships/numbering" Target="numbering.xml"/><Relationship Id="rId15" Type="http://schemas.openxmlformats.org/officeDocument/2006/relationships/hyperlink" Target="https://www.gov.uk/government/organisations/department-for-education/about/personal-information-charte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education/data-collection-and-censuses-for-schoo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B2BEA3B22CE142B08868BE54521524" ma:contentTypeVersion="0" ma:contentTypeDescription="Create a new document." ma:contentTypeScope="" ma:versionID="6c8f8490ec526375c8f2cf03c751e52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E1BAFA-720C-4348-8117-426874441354}">
  <ds:schemaRefs>
    <ds:schemaRef ds:uri="http://schemas.microsoft.com/sharepoint/v3/contenttype/forms"/>
  </ds:schemaRefs>
</ds:datastoreItem>
</file>

<file path=customXml/itemProps2.xml><?xml version="1.0" encoding="utf-8"?>
<ds:datastoreItem xmlns:ds="http://schemas.openxmlformats.org/officeDocument/2006/customXml" ds:itemID="{4F652957-FF1E-4276-B453-C81F5DF3742F}">
  <ds:schemaRefs>
    <ds:schemaRef ds:uri="http://schemas.openxmlformats.org/officeDocument/2006/bibliography"/>
  </ds:schemaRefs>
</ds:datastoreItem>
</file>

<file path=customXml/itemProps3.xml><?xml version="1.0" encoding="utf-8"?>
<ds:datastoreItem xmlns:ds="http://schemas.openxmlformats.org/officeDocument/2006/customXml" ds:itemID="{0BDEF71C-2A88-482E-828A-38EA8A20AA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0282CA-8A36-4882-B075-3CD835E98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1985</Words>
  <Characters>11320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privacy notices </vt:lpstr>
    </vt:vector>
  </TitlesOfParts>
  <Company>Somerset County Council</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notices</dc:title>
  <dc:subject/>
  <dc:creator>JBriggs1;AYBrittan</dc:creator>
  <cp:keywords/>
  <cp:lastModifiedBy>Taunton Opportunity Group</cp:lastModifiedBy>
  <cp:revision>3</cp:revision>
  <cp:lastPrinted>2021-10-06T07:48:00Z</cp:lastPrinted>
  <dcterms:created xsi:type="dcterms:W3CDTF">2023-10-02T18:40:00Z</dcterms:created>
  <dcterms:modified xsi:type="dcterms:W3CDTF">2024-11-26T11:42:00Z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EmailTo">
    <vt:lpwstr/>
  </property>
  <property fmtid="{D5CDD505-2E9C-101B-9397-08002B2CF9AE}" pid="4" name="EmailSender">
    <vt:lpwstr/>
  </property>
  <property fmtid="{D5CDD505-2E9C-101B-9397-08002B2CF9AE}" pid="5" name="EmailFrom">
    <vt:lpwstr/>
  </property>
  <property fmtid="{D5CDD505-2E9C-101B-9397-08002B2CF9AE}" pid="6" name="EmailSubject">
    <vt:lpwstr/>
  </property>
  <property fmtid="{D5CDD505-2E9C-101B-9397-08002B2CF9AE}" pid="7" name="EmailCc">
    <vt:lpwstr/>
  </property>
  <property fmtid="{D5CDD505-2E9C-101B-9397-08002B2CF9AE}" pid="8" name="ContentTypeId">
    <vt:lpwstr>0x010100C1B2BEA3B22CE142B08868BE54521524</vt:lpwstr>
  </property>
</Properties>
</file>